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proofErr w:type="spellStart"/>
      <w:r w:rsidRPr="0067646C">
        <w:rPr>
          <w:b/>
          <w:bCs/>
          <w:color w:val="333333"/>
          <w:sz w:val="28"/>
          <w:szCs w:val="28"/>
        </w:rPr>
        <w:t>Баяндама</w:t>
      </w:r>
      <w:proofErr w:type="spellEnd"/>
      <w:r w:rsidRPr="0067646C">
        <w:rPr>
          <w:b/>
          <w:bCs/>
          <w:color w:val="333333"/>
          <w:sz w:val="28"/>
          <w:szCs w:val="28"/>
        </w:rPr>
        <w:t xml:space="preserve"> тақырыбы:</w:t>
      </w:r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b/>
          <w:bCs/>
          <w:color w:val="333333"/>
          <w:sz w:val="28"/>
          <w:szCs w:val="28"/>
        </w:rPr>
        <w:t>БАЛА МІНЕ</w:t>
      </w:r>
      <w:proofErr w:type="gramStart"/>
      <w:r w:rsidRPr="0067646C">
        <w:rPr>
          <w:b/>
          <w:bCs/>
          <w:color w:val="333333"/>
          <w:sz w:val="28"/>
          <w:szCs w:val="28"/>
        </w:rPr>
        <w:t>З-</w:t>
      </w:r>
      <w:proofErr w:type="gramEnd"/>
      <w:r w:rsidRPr="0067646C">
        <w:rPr>
          <w:b/>
          <w:bCs/>
          <w:color w:val="333333"/>
          <w:sz w:val="28"/>
          <w:szCs w:val="28"/>
        </w:rPr>
        <w:t>ҚҰЛҚЫНЫҢ БҰЗЫЛУ СЕБЕПТЕРІНІҢ ӘЛЕУМЕТТІК-ПСИХОЛОГИЯЛЫҚ АСПЕКТІЛЕРІ</w:t>
      </w:r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 xml:space="preserve">Қазіргі кезеңдегі </w:t>
      </w:r>
      <w:proofErr w:type="spellStart"/>
      <w:r w:rsidRPr="0067646C">
        <w:rPr>
          <w:color w:val="333333"/>
          <w:sz w:val="28"/>
          <w:szCs w:val="28"/>
        </w:rPr>
        <w:t>білім</w:t>
      </w:r>
      <w:proofErr w:type="spellEnd"/>
      <w:r w:rsidRPr="0067646C">
        <w:rPr>
          <w:color w:val="333333"/>
          <w:sz w:val="28"/>
          <w:szCs w:val="28"/>
        </w:rPr>
        <w:t xml:space="preserve"> беру жүйесіндегі өзекті мәселелердің </w:t>
      </w:r>
      <w:proofErr w:type="spellStart"/>
      <w:r w:rsidRPr="0067646C">
        <w:rPr>
          <w:color w:val="333333"/>
          <w:sz w:val="28"/>
          <w:szCs w:val="28"/>
        </w:rPr>
        <w:t>бі</w:t>
      </w:r>
      <w:proofErr w:type="gramStart"/>
      <w:r w:rsidRPr="0067646C">
        <w:rPr>
          <w:color w:val="333333"/>
          <w:sz w:val="28"/>
          <w:szCs w:val="28"/>
        </w:rPr>
        <w:t>р</w:t>
      </w:r>
      <w:proofErr w:type="gramEnd"/>
      <w:r w:rsidRPr="0067646C">
        <w:rPr>
          <w:color w:val="333333"/>
          <w:sz w:val="28"/>
          <w:szCs w:val="28"/>
        </w:rPr>
        <w:t>і</w:t>
      </w:r>
      <w:proofErr w:type="spellEnd"/>
      <w:r w:rsidRPr="0067646C">
        <w:rPr>
          <w:color w:val="333333"/>
          <w:sz w:val="28"/>
          <w:szCs w:val="28"/>
        </w:rPr>
        <w:t xml:space="preserve"> – мінез-құлқы әлеуметтік «</w:t>
      </w:r>
      <w:proofErr w:type="spellStart"/>
      <w:r w:rsidRPr="0067646C">
        <w:rPr>
          <w:color w:val="333333"/>
          <w:sz w:val="28"/>
          <w:szCs w:val="28"/>
        </w:rPr>
        <w:t>нормадан</w:t>
      </w:r>
      <w:proofErr w:type="spellEnd"/>
      <w:r w:rsidRPr="0067646C">
        <w:rPr>
          <w:color w:val="333333"/>
          <w:sz w:val="28"/>
          <w:szCs w:val="28"/>
        </w:rPr>
        <w:t xml:space="preserve">» ауытқыған </w:t>
      </w:r>
      <w:proofErr w:type="spellStart"/>
      <w:r w:rsidRPr="0067646C">
        <w:rPr>
          <w:color w:val="333333"/>
          <w:sz w:val="28"/>
          <w:szCs w:val="28"/>
        </w:rPr>
        <w:t>балалар</w:t>
      </w:r>
      <w:proofErr w:type="spellEnd"/>
      <w:r w:rsidRPr="0067646C">
        <w:rPr>
          <w:color w:val="333333"/>
          <w:sz w:val="28"/>
          <w:szCs w:val="28"/>
        </w:rPr>
        <w:t xml:space="preserve"> мен жасөспірімдер мәселесі </w:t>
      </w:r>
      <w:proofErr w:type="spellStart"/>
      <w:r w:rsidRPr="0067646C">
        <w:rPr>
          <w:color w:val="333333"/>
          <w:sz w:val="28"/>
          <w:szCs w:val="28"/>
        </w:rPr>
        <w:t>болып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отыр</w:t>
      </w:r>
      <w:proofErr w:type="spellEnd"/>
      <w:r w:rsidRPr="0067646C">
        <w:rPr>
          <w:color w:val="333333"/>
          <w:sz w:val="28"/>
          <w:szCs w:val="28"/>
        </w:rPr>
        <w:t xml:space="preserve">. Соңғы уақыттардағы статистикалық мәліметтерге сүйенер болсақ, оқушылар арасындағы нашақорлық, </w:t>
      </w:r>
      <w:proofErr w:type="spellStart"/>
      <w:r w:rsidRPr="0067646C">
        <w:rPr>
          <w:color w:val="333333"/>
          <w:sz w:val="28"/>
          <w:szCs w:val="28"/>
        </w:rPr>
        <w:t>алкогольдік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ішімдіктерді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пайдалану</w:t>
      </w:r>
      <w:proofErr w:type="spellEnd"/>
      <w:r w:rsidRPr="0067646C">
        <w:rPr>
          <w:color w:val="333333"/>
          <w:sz w:val="28"/>
          <w:szCs w:val="28"/>
        </w:rPr>
        <w:t xml:space="preserve">, </w:t>
      </w:r>
      <w:proofErr w:type="spellStart"/>
      <w:r w:rsidRPr="0067646C">
        <w:rPr>
          <w:color w:val="333333"/>
          <w:sz w:val="28"/>
          <w:szCs w:val="28"/>
        </w:rPr>
        <w:t>таксикомания</w:t>
      </w:r>
      <w:proofErr w:type="spellEnd"/>
      <w:r w:rsidRPr="0067646C">
        <w:rPr>
          <w:color w:val="333333"/>
          <w:sz w:val="28"/>
          <w:szCs w:val="28"/>
        </w:rPr>
        <w:t xml:space="preserve">, </w:t>
      </w:r>
      <w:proofErr w:type="spellStart"/>
      <w:r w:rsidRPr="0067646C">
        <w:rPr>
          <w:color w:val="333333"/>
          <w:sz w:val="28"/>
          <w:szCs w:val="28"/>
        </w:rPr>
        <w:t>адам</w:t>
      </w:r>
      <w:proofErr w:type="spellEnd"/>
      <w:r w:rsidRPr="0067646C">
        <w:rPr>
          <w:color w:val="333333"/>
          <w:sz w:val="28"/>
          <w:szCs w:val="28"/>
        </w:rPr>
        <w:t xml:space="preserve"> өлтіру және т.б. сияқты жағымсыз і</w:t>
      </w:r>
      <w:proofErr w:type="gramStart"/>
      <w:r w:rsidRPr="0067646C">
        <w:rPr>
          <w:color w:val="333333"/>
          <w:sz w:val="28"/>
          <w:szCs w:val="28"/>
        </w:rPr>
        <w:t>с-</w:t>
      </w:r>
      <w:proofErr w:type="gramEnd"/>
      <w:r w:rsidRPr="0067646C">
        <w:rPr>
          <w:color w:val="333333"/>
          <w:sz w:val="28"/>
          <w:szCs w:val="28"/>
        </w:rPr>
        <w:t>әрекеттері жылдан-жылға күрт өсуде.</w:t>
      </w:r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>Міне</w:t>
      </w:r>
      <w:proofErr w:type="gramStart"/>
      <w:r w:rsidRPr="0067646C">
        <w:rPr>
          <w:color w:val="333333"/>
          <w:sz w:val="28"/>
          <w:szCs w:val="28"/>
        </w:rPr>
        <w:t>з-</w:t>
      </w:r>
      <w:proofErr w:type="gramEnd"/>
      <w:r w:rsidRPr="0067646C">
        <w:rPr>
          <w:color w:val="333333"/>
          <w:sz w:val="28"/>
          <w:szCs w:val="28"/>
        </w:rPr>
        <w:t xml:space="preserve">құлқында ауытқушылық байқалатын </w:t>
      </w:r>
      <w:proofErr w:type="spellStart"/>
      <w:r w:rsidRPr="0067646C">
        <w:rPr>
          <w:color w:val="333333"/>
          <w:sz w:val="28"/>
          <w:szCs w:val="28"/>
        </w:rPr>
        <w:t>балаларды</w:t>
      </w:r>
      <w:proofErr w:type="spellEnd"/>
      <w:r w:rsidRPr="0067646C">
        <w:rPr>
          <w:color w:val="333333"/>
          <w:sz w:val="28"/>
          <w:szCs w:val="28"/>
        </w:rPr>
        <w:t xml:space="preserve"> және де қоғамда қалыптасқан </w:t>
      </w:r>
      <w:proofErr w:type="spellStart"/>
      <w:r w:rsidRPr="0067646C">
        <w:rPr>
          <w:color w:val="333333"/>
          <w:sz w:val="28"/>
          <w:szCs w:val="28"/>
        </w:rPr>
        <w:t>нормалар</w:t>
      </w:r>
      <w:proofErr w:type="spellEnd"/>
      <w:r w:rsidRPr="0067646C">
        <w:rPr>
          <w:color w:val="333333"/>
          <w:sz w:val="28"/>
          <w:szCs w:val="28"/>
        </w:rPr>
        <w:t xml:space="preserve"> мен </w:t>
      </w:r>
      <w:proofErr w:type="spellStart"/>
      <w:r w:rsidRPr="0067646C">
        <w:rPr>
          <w:color w:val="333333"/>
          <w:sz w:val="28"/>
          <w:szCs w:val="28"/>
        </w:rPr>
        <w:t>ережелерді</w:t>
      </w:r>
      <w:proofErr w:type="spellEnd"/>
      <w:r w:rsidRPr="0067646C">
        <w:rPr>
          <w:color w:val="333333"/>
          <w:sz w:val="28"/>
          <w:szCs w:val="28"/>
        </w:rPr>
        <w:t xml:space="preserve"> сақтамауды ғылымда </w:t>
      </w:r>
      <w:r w:rsidRPr="0067646C">
        <w:rPr>
          <w:b/>
          <w:bCs/>
          <w:i/>
          <w:iCs/>
          <w:color w:val="333333"/>
          <w:sz w:val="28"/>
          <w:szCs w:val="28"/>
        </w:rPr>
        <w:t>девиация</w:t>
      </w:r>
      <w:r w:rsidRPr="0067646C">
        <w:rPr>
          <w:color w:val="333333"/>
          <w:sz w:val="28"/>
          <w:szCs w:val="28"/>
        </w:rPr>
        <w:t> (латынның «</w:t>
      </w:r>
      <w:proofErr w:type="spellStart"/>
      <w:r w:rsidRPr="0067646C">
        <w:rPr>
          <w:color w:val="333333"/>
          <w:sz w:val="28"/>
          <w:szCs w:val="28"/>
        </w:rPr>
        <w:t>deviatio</w:t>
      </w:r>
      <w:proofErr w:type="spellEnd"/>
      <w:r w:rsidRPr="0067646C">
        <w:rPr>
          <w:color w:val="333333"/>
          <w:sz w:val="28"/>
          <w:szCs w:val="28"/>
        </w:rPr>
        <w:t xml:space="preserve">» тыңдамау, ауытқу </w:t>
      </w:r>
      <w:proofErr w:type="spellStart"/>
      <w:r w:rsidRPr="0067646C">
        <w:rPr>
          <w:color w:val="333333"/>
          <w:sz w:val="28"/>
          <w:szCs w:val="28"/>
        </w:rPr>
        <w:t>деген</w:t>
      </w:r>
      <w:proofErr w:type="spellEnd"/>
      <w:r w:rsidRPr="0067646C">
        <w:rPr>
          <w:color w:val="333333"/>
          <w:sz w:val="28"/>
          <w:szCs w:val="28"/>
        </w:rPr>
        <w:t xml:space="preserve"> мағынаны </w:t>
      </w:r>
      <w:proofErr w:type="spellStart"/>
      <w:r w:rsidRPr="0067646C">
        <w:rPr>
          <w:color w:val="333333"/>
          <w:sz w:val="28"/>
          <w:szCs w:val="28"/>
        </w:rPr>
        <w:t>береді</w:t>
      </w:r>
      <w:proofErr w:type="spellEnd"/>
      <w:r w:rsidRPr="0067646C">
        <w:rPr>
          <w:color w:val="333333"/>
          <w:sz w:val="28"/>
          <w:szCs w:val="28"/>
        </w:rPr>
        <w:t xml:space="preserve">) </w:t>
      </w:r>
      <w:proofErr w:type="spellStart"/>
      <w:r w:rsidRPr="0067646C">
        <w:rPr>
          <w:color w:val="333333"/>
          <w:sz w:val="28"/>
          <w:szCs w:val="28"/>
        </w:rPr>
        <w:t>деп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атайды</w:t>
      </w:r>
      <w:proofErr w:type="spellEnd"/>
      <w:r w:rsidRPr="0067646C">
        <w:rPr>
          <w:color w:val="333333"/>
          <w:sz w:val="28"/>
          <w:szCs w:val="28"/>
        </w:rPr>
        <w:t>.</w:t>
      </w:r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 xml:space="preserve">Осыған </w:t>
      </w:r>
      <w:proofErr w:type="spellStart"/>
      <w:r w:rsidRPr="0067646C">
        <w:rPr>
          <w:color w:val="333333"/>
          <w:sz w:val="28"/>
          <w:szCs w:val="28"/>
        </w:rPr>
        <w:t>байланысты</w:t>
      </w:r>
      <w:proofErr w:type="spellEnd"/>
      <w:r w:rsidRPr="0067646C">
        <w:rPr>
          <w:color w:val="333333"/>
          <w:sz w:val="28"/>
          <w:szCs w:val="28"/>
        </w:rPr>
        <w:t xml:space="preserve"> әдебиеттерде </w:t>
      </w:r>
      <w:proofErr w:type="spellStart"/>
      <w:r w:rsidRPr="0067646C">
        <w:rPr>
          <w:color w:val="333333"/>
          <w:sz w:val="28"/>
          <w:szCs w:val="28"/>
        </w:rPr>
        <w:t>кездесетін</w:t>
      </w:r>
      <w:proofErr w:type="spellEnd"/>
      <w:r w:rsidRPr="0067646C">
        <w:rPr>
          <w:color w:val="333333"/>
          <w:sz w:val="28"/>
          <w:szCs w:val="28"/>
        </w:rPr>
        <w:t xml:space="preserve"> «қиын бала», «</w:t>
      </w:r>
      <w:proofErr w:type="spellStart"/>
      <w:r w:rsidRPr="0067646C">
        <w:rPr>
          <w:color w:val="333333"/>
          <w:sz w:val="28"/>
          <w:szCs w:val="28"/>
        </w:rPr>
        <w:t>девиантты</w:t>
      </w:r>
      <w:proofErr w:type="spellEnd"/>
      <w:r w:rsidRPr="0067646C">
        <w:rPr>
          <w:color w:val="333333"/>
          <w:sz w:val="28"/>
          <w:szCs w:val="28"/>
        </w:rPr>
        <w:t xml:space="preserve"> міне</w:t>
      </w:r>
      <w:proofErr w:type="gramStart"/>
      <w:r w:rsidRPr="0067646C">
        <w:rPr>
          <w:color w:val="333333"/>
          <w:sz w:val="28"/>
          <w:szCs w:val="28"/>
        </w:rPr>
        <w:t>з-</w:t>
      </w:r>
      <w:proofErr w:type="gramEnd"/>
      <w:r w:rsidRPr="0067646C">
        <w:rPr>
          <w:color w:val="333333"/>
          <w:sz w:val="28"/>
          <w:szCs w:val="28"/>
        </w:rPr>
        <w:t xml:space="preserve">құлық», «ауытқыған мінез-құлық» ұғымдары </w:t>
      </w:r>
      <w:proofErr w:type="spellStart"/>
      <w:r w:rsidRPr="0067646C">
        <w:rPr>
          <w:color w:val="333333"/>
          <w:sz w:val="28"/>
          <w:szCs w:val="28"/>
        </w:rPr>
        <w:t>синонимдес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болып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табылады</w:t>
      </w:r>
      <w:proofErr w:type="spellEnd"/>
      <w:r w:rsidRPr="0067646C">
        <w:rPr>
          <w:color w:val="333333"/>
          <w:sz w:val="28"/>
          <w:szCs w:val="28"/>
        </w:rPr>
        <w:t>.</w:t>
      </w:r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proofErr w:type="spellStart"/>
      <w:r w:rsidRPr="0067646C">
        <w:rPr>
          <w:color w:val="333333"/>
          <w:sz w:val="28"/>
          <w:szCs w:val="28"/>
        </w:rPr>
        <w:t>Девиантты</w:t>
      </w:r>
      <w:proofErr w:type="spellEnd"/>
      <w:r w:rsidRPr="0067646C">
        <w:rPr>
          <w:color w:val="333333"/>
          <w:sz w:val="28"/>
          <w:szCs w:val="28"/>
        </w:rPr>
        <w:t xml:space="preserve"> міне</w:t>
      </w:r>
      <w:proofErr w:type="gramStart"/>
      <w:r w:rsidRPr="0067646C">
        <w:rPr>
          <w:color w:val="333333"/>
          <w:sz w:val="28"/>
          <w:szCs w:val="28"/>
        </w:rPr>
        <w:t>з-</w:t>
      </w:r>
      <w:proofErr w:type="gramEnd"/>
      <w:r w:rsidRPr="0067646C">
        <w:rPr>
          <w:color w:val="333333"/>
          <w:sz w:val="28"/>
          <w:szCs w:val="28"/>
        </w:rPr>
        <w:t xml:space="preserve">құлық </w:t>
      </w:r>
      <w:proofErr w:type="spellStart"/>
      <w:r w:rsidRPr="0067646C">
        <w:rPr>
          <w:color w:val="333333"/>
          <w:sz w:val="28"/>
          <w:szCs w:val="28"/>
        </w:rPr>
        <w:t>дегеніміз</w:t>
      </w:r>
      <w:proofErr w:type="spellEnd"/>
      <w:r w:rsidRPr="0067646C">
        <w:rPr>
          <w:color w:val="333333"/>
          <w:sz w:val="28"/>
          <w:szCs w:val="28"/>
        </w:rPr>
        <w:t xml:space="preserve"> – әлеуметтік </w:t>
      </w:r>
      <w:proofErr w:type="spellStart"/>
      <w:r w:rsidRPr="0067646C">
        <w:rPr>
          <w:color w:val="333333"/>
          <w:sz w:val="28"/>
          <w:szCs w:val="28"/>
        </w:rPr>
        <w:t>нормалар</w:t>
      </w:r>
      <w:proofErr w:type="spellEnd"/>
      <w:r w:rsidRPr="0067646C">
        <w:rPr>
          <w:color w:val="333333"/>
          <w:sz w:val="28"/>
          <w:szCs w:val="28"/>
        </w:rPr>
        <w:t xml:space="preserve"> мен </w:t>
      </w:r>
      <w:proofErr w:type="spellStart"/>
      <w:r w:rsidRPr="0067646C">
        <w:rPr>
          <w:color w:val="333333"/>
          <w:sz w:val="28"/>
          <w:szCs w:val="28"/>
        </w:rPr>
        <w:t>ережелерге</w:t>
      </w:r>
      <w:proofErr w:type="spellEnd"/>
      <w:r w:rsidRPr="0067646C">
        <w:rPr>
          <w:color w:val="333333"/>
          <w:sz w:val="28"/>
          <w:szCs w:val="28"/>
        </w:rPr>
        <w:t xml:space="preserve"> сәйкес </w:t>
      </w:r>
      <w:proofErr w:type="spellStart"/>
      <w:r w:rsidRPr="0067646C">
        <w:rPr>
          <w:color w:val="333333"/>
          <w:sz w:val="28"/>
          <w:szCs w:val="28"/>
        </w:rPr>
        <w:t>келмейтін</w:t>
      </w:r>
      <w:proofErr w:type="spellEnd"/>
      <w:r w:rsidRPr="0067646C">
        <w:rPr>
          <w:color w:val="333333"/>
          <w:sz w:val="28"/>
          <w:szCs w:val="28"/>
        </w:rPr>
        <w:t xml:space="preserve"> мінез-құлық. </w:t>
      </w:r>
      <w:proofErr w:type="spellStart"/>
      <w:r w:rsidRPr="0067646C">
        <w:rPr>
          <w:color w:val="333333"/>
          <w:sz w:val="28"/>
          <w:szCs w:val="28"/>
        </w:rPr>
        <w:t>Кей</w:t>
      </w:r>
      <w:proofErr w:type="spellEnd"/>
      <w:r w:rsidRPr="0067646C">
        <w:rPr>
          <w:color w:val="333333"/>
          <w:sz w:val="28"/>
          <w:szCs w:val="28"/>
        </w:rPr>
        <w:t xml:space="preserve"> жағдайларда «асоциалдық» </w:t>
      </w:r>
      <w:proofErr w:type="spellStart"/>
      <w:r w:rsidRPr="0067646C">
        <w:rPr>
          <w:color w:val="333333"/>
          <w:sz w:val="28"/>
          <w:szCs w:val="28"/>
        </w:rPr>
        <w:t>немесе</w:t>
      </w:r>
      <w:proofErr w:type="spellEnd"/>
      <w:r w:rsidRPr="0067646C">
        <w:rPr>
          <w:color w:val="333333"/>
          <w:sz w:val="28"/>
          <w:szCs w:val="28"/>
        </w:rPr>
        <w:t xml:space="preserve"> «антидисциплиналық» </w:t>
      </w:r>
      <w:proofErr w:type="spellStart"/>
      <w:r w:rsidRPr="0067646C">
        <w:rPr>
          <w:color w:val="333333"/>
          <w:sz w:val="28"/>
          <w:szCs w:val="28"/>
        </w:rPr>
        <w:t>деп</w:t>
      </w:r>
      <w:proofErr w:type="spellEnd"/>
      <w:r w:rsidRPr="0067646C">
        <w:rPr>
          <w:color w:val="333333"/>
          <w:sz w:val="28"/>
          <w:szCs w:val="28"/>
        </w:rPr>
        <w:t xml:space="preserve"> те </w:t>
      </w:r>
      <w:proofErr w:type="spellStart"/>
      <w:r w:rsidRPr="0067646C">
        <w:rPr>
          <w:color w:val="333333"/>
          <w:sz w:val="28"/>
          <w:szCs w:val="28"/>
        </w:rPr>
        <w:t>аталып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жатады</w:t>
      </w:r>
      <w:proofErr w:type="spellEnd"/>
      <w:r w:rsidRPr="0067646C">
        <w:rPr>
          <w:color w:val="333333"/>
          <w:sz w:val="28"/>
          <w:szCs w:val="28"/>
        </w:rPr>
        <w:t>.</w:t>
      </w:r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proofErr w:type="spellStart"/>
      <w:r w:rsidRPr="0067646C">
        <w:rPr>
          <w:color w:val="333333"/>
          <w:sz w:val="28"/>
          <w:szCs w:val="28"/>
        </w:rPr>
        <w:t>Девиантты</w:t>
      </w:r>
      <w:proofErr w:type="spellEnd"/>
      <w:r w:rsidRPr="0067646C">
        <w:rPr>
          <w:color w:val="333333"/>
          <w:sz w:val="28"/>
          <w:szCs w:val="28"/>
        </w:rPr>
        <w:t xml:space="preserve"> міне</w:t>
      </w:r>
      <w:proofErr w:type="gramStart"/>
      <w:r w:rsidRPr="0067646C">
        <w:rPr>
          <w:color w:val="333333"/>
          <w:sz w:val="28"/>
          <w:szCs w:val="28"/>
        </w:rPr>
        <w:t>з-</w:t>
      </w:r>
      <w:proofErr w:type="gramEnd"/>
      <w:r w:rsidRPr="0067646C">
        <w:rPr>
          <w:color w:val="333333"/>
          <w:sz w:val="28"/>
          <w:szCs w:val="28"/>
        </w:rPr>
        <w:t xml:space="preserve">құлық </w:t>
      </w:r>
      <w:proofErr w:type="spellStart"/>
      <w:r w:rsidRPr="0067646C">
        <w:rPr>
          <w:color w:val="333333"/>
          <w:sz w:val="28"/>
          <w:szCs w:val="28"/>
        </w:rPr>
        <w:t>немесе</w:t>
      </w:r>
      <w:proofErr w:type="spellEnd"/>
      <w:r w:rsidRPr="0067646C">
        <w:rPr>
          <w:color w:val="333333"/>
          <w:sz w:val="28"/>
          <w:szCs w:val="28"/>
        </w:rPr>
        <w:t xml:space="preserve"> мінез-құлық ауытқушылығының көрсеткіштеріне: агрессия, демонстрация, оқудан және еңбектен </w:t>
      </w:r>
      <w:proofErr w:type="spellStart"/>
      <w:r w:rsidRPr="0067646C">
        <w:rPr>
          <w:color w:val="333333"/>
          <w:sz w:val="28"/>
          <w:szCs w:val="28"/>
        </w:rPr>
        <w:t>теріс</w:t>
      </w:r>
      <w:proofErr w:type="spellEnd"/>
      <w:r w:rsidRPr="0067646C">
        <w:rPr>
          <w:color w:val="333333"/>
          <w:sz w:val="28"/>
          <w:szCs w:val="28"/>
        </w:rPr>
        <w:t xml:space="preserve"> бұрылу, үйден кету, алкоголизм, шылымқұмарлық, наркомания, қоғамға жат қылықтар, жыныстық жат мінез-құлық, суицид және т.б. </w:t>
      </w:r>
      <w:proofErr w:type="spellStart"/>
      <w:r w:rsidRPr="0067646C">
        <w:rPr>
          <w:color w:val="333333"/>
          <w:sz w:val="28"/>
          <w:szCs w:val="28"/>
        </w:rPr>
        <w:t>жатады</w:t>
      </w:r>
      <w:proofErr w:type="spellEnd"/>
      <w:r w:rsidRPr="0067646C">
        <w:rPr>
          <w:color w:val="333333"/>
          <w:sz w:val="28"/>
          <w:szCs w:val="28"/>
        </w:rPr>
        <w:t>.</w:t>
      </w:r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>Міне</w:t>
      </w:r>
      <w:proofErr w:type="gramStart"/>
      <w:r w:rsidRPr="0067646C">
        <w:rPr>
          <w:color w:val="333333"/>
          <w:sz w:val="28"/>
          <w:szCs w:val="28"/>
        </w:rPr>
        <w:t>з-</w:t>
      </w:r>
      <w:proofErr w:type="gramEnd"/>
      <w:r w:rsidRPr="0067646C">
        <w:rPr>
          <w:color w:val="333333"/>
          <w:sz w:val="28"/>
          <w:szCs w:val="28"/>
        </w:rPr>
        <w:t xml:space="preserve">құлық ауытқушылығы </w:t>
      </w:r>
      <w:proofErr w:type="spellStart"/>
      <w:r w:rsidRPr="0067646C">
        <w:rPr>
          <w:color w:val="333333"/>
          <w:sz w:val="28"/>
          <w:szCs w:val="28"/>
        </w:rPr>
        <w:t>мына</w:t>
      </w:r>
      <w:proofErr w:type="spellEnd"/>
      <w:r w:rsidRPr="0067646C">
        <w:rPr>
          <w:color w:val="333333"/>
          <w:sz w:val="28"/>
          <w:szCs w:val="28"/>
        </w:rPr>
        <w:t xml:space="preserve"> факторларға </w:t>
      </w:r>
      <w:proofErr w:type="spellStart"/>
      <w:r w:rsidRPr="0067646C">
        <w:rPr>
          <w:color w:val="333333"/>
          <w:sz w:val="28"/>
          <w:szCs w:val="28"/>
        </w:rPr>
        <w:t>байланысты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туындайды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деген</w:t>
      </w:r>
      <w:proofErr w:type="spellEnd"/>
      <w:r w:rsidRPr="0067646C">
        <w:rPr>
          <w:color w:val="333333"/>
          <w:sz w:val="28"/>
          <w:szCs w:val="28"/>
        </w:rPr>
        <w:t xml:space="preserve"> тұжырым </w:t>
      </w:r>
      <w:proofErr w:type="spellStart"/>
      <w:r w:rsidRPr="0067646C">
        <w:rPr>
          <w:color w:val="333333"/>
          <w:sz w:val="28"/>
          <w:szCs w:val="28"/>
        </w:rPr>
        <w:t>жасалды</w:t>
      </w:r>
      <w:proofErr w:type="spellEnd"/>
      <w:r w:rsidRPr="0067646C">
        <w:rPr>
          <w:color w:val="333333"/>
          <w:sz w:val="28"/>
          <w:szCs w:val="28"/>
        </w:rPr>
        <w:t xml:space="preserve">. </w:t>
      </w:r>
      <w:proofErr w:type="spellStart"/>
      <w:r w:rsidRPr="0067646C">
        <w:rPr>
          <w:color w:val="333333"/>
          <w:sz w:val="28"/>
          <w:szCs w:val="28"/>
        </w:rPr>
        <w:t>Олар</w:t>
      </w:r>
      <w:proofErr w:type="spellEnd"/>
      <w:r w:rsidRPr="0067646C">
        <w:rPr>
          <w:color w:val="333333"/>
          <w:sz w:val="28"/>
          <w:szCs w:val="28"/>
        </w:rPr>
        <w:t>:</w:t>
      </w:r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b/>
          <w:bCs/>
          <w:color w:val="333333"/>
          <w:sz w:val="28"/>
          <w:szCs w:val="28"/>
        </w:rPr>
        <w:t xml:space="preserve">Биологиялық </w:t>
      </w:r>
      <w:proofErr w:type="spellStart"/>
      <w:r w:rsidRPr="0067646C">
        <w:rPr>
          <w:b/>
          <w:bCs/>
          <w:color w:val="333333"/>
          <w:sz w:val="28"/>
          <w:szCs w:val="28"/>
        </w:rPr>
        <w:t>факторлар</w:t>
      </w:r>
      <w:proofErr w:type="spellEnd"/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b/>
          <w:bCs/>
          <w:color w:val="333333"/>
          <w:sz w:val="28"/>
          <w:szCs w:val="28"/>
        </w:rPr>
        <w:t xml:space="preserve">Психологиялық </w:t>
      </w:r>
      <w:proofErr w:type="spellStart"/>
      <w:r w:rsidRPr="0067646C">
        <w:rPr>
          <w:b/>
          <w:bCs/>
          <w:color w:val="333333"/>
          <w:sz w:val="28"/>
          <w:szCs w:val="28"/>
        </w:rPr>
        <w:t>факторлар</w:t>
      </w:r>
      <w:proofErr w:type="spellEnd"/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b/>
          <w:bCs/>
          <w:color w:val="333333"/>
          <w:sz w:val="28"/>
          <w:szCs w:val="28"/>
        </w:rPr>
        <w:t xml:space="preserve">Әлеуметтік-педагогикалық </w:t>
      </w:r>
      <w:proofErr w:type="spellStart"/>
      <w:r w:rsidRPr="0067646C">
        <w:rPr>
          <w:b/>
          <w:bCs/>
          <w:color w:val="333333"/>
          <w:sz w:val="28"/>
          <w:szCs w:val="28"/>
        </w:rPr>
        <w:t>факторлар</w:t>
      </w:r>
      <w:proofErr w:type="spellEnd"/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b/>
          <w:bCs/>
          <w:color w:val="333333"/>
          <w:sz w:val="28"/>
          <w:szCs w:val="28"/>
        </w:rPr>
        <w:t xml:space="preserve">Әлеуметтік-экономикалық </w:t>
      </w:r>
      <w:proofErr w:type="spellStart"/>
      <w:r w:rsidRPr="0067646C">
        <w:rPr>
          <w:b/>
          <w:bCs/>
          <w:color w:val="333333"/>
          <w:sz w:val="28"/>
          <w:szCs w:val="28"/>
        </w:rPr>
        <w:t>факторлар</w:t>
      </w:r>
      <w:proofErr w:type="spellEnd"/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b/>
          <w:bCs/>
          <w:color w:val="333333"/>
          <w:sz w:val="28"/>
          <w:szCs w:val="28"/>
        </w:rPr>
        <w:t xml:space="preserve">Моральды-этикалық </w:t>
      </w:r>
      <w:proofErr w:type="spellStart"/>
      <w:r w:rsidRPr="0067646C">
        <w:rPr>
          <w:b/>
          <w:bCs/>
          <w:color w:val="333333"/>
          <w:sz w:val="28"/>
          <w:szCs w:val="28"/>
        </w:rPr>
        <w:t>факторлар</w:t>
      </w:r>
      <w:proofErr w:type="spellEnd"/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 xml:space="preserve">Аталған факторларға </w:t>
      </w:r>
      <w:proofErr w:type="spellStart"/>
      <w:r w:rsidRPr="0067646C">
        <w:rPr>
          <w:color w:val="333333"/>
          <w:sz w:val="28"/>
          <w:szCs w:val="28"/>
        </w:rPr>
        <w:t>байланысты</w:t>
      </w:r>
      <w:proofErr w:type="spellEnd"/>
      <w:r w:rsidRPr="0067646C">
        <w:rPr>
          <w:color w:val="333333"/>
          <w:sz w:val="28"/>
          <w:szCs w:val="28"/>
        </w:rPr>
        <w:t xml:space="preserve"> туындаған «антидисциплиналық міне</w:t>
      </w:r>
      <w:proofErr w:type="gramStart"/>
      <w:r w:rsidRPr="0067646C">
        <w:rPr>
          <w:color w:val="333333"/>
          <w:sz w:val="28"/>
          <w:szCs w:val="28"/>
        </w:rPr>
        <w:t>з-</w:t>
      </w:r>
      <w:proofErr w:type="gramEnd"/>
      <w:r w:rsidRPr="0067646C">
        <w:rPr>
          <w:color w:val="333333"/>
          <w:sz w:val="28"/>
          <w:szCs w:val="28"/>
        </w:rPr>
        <w:t xml:space="preserve">құлықты» түзетудің </w:t>
      </w:r>
      <w:proofErr w:type="spellStart"/>
      <w:r w:rsidRPr="0067646C">
        <w:rPr>
          <w:color w:val="333333"/>
          <w:sz w:val="28"/>
          <w:szCs w:val="28"/>
        </w:rPr>
        <w:t>жолы</w:t>
      </w:r>
      <w:proofErr w:type="spellEnd"/>
      <w:r w:rsidRPr="0067646C">
        <w:rPr>
          <w:color w:val="333333"/>
          <w:sz w:val="28"/>
          <w:szCs w:val="28"/>
        </w:rPr>
        <w:t xml:space="preserve"> қандай?</w:t>
      </w:r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proofErr w:type="gramStart"/>
      <w:r w:rsidRPr="0067646C">
        <w:rPr>
          <w:i/>
          <w:iCs/>
          <w:color w:val="333333"/>
          <w:sz w:val="28"/>
          <w:szCs w:val="28"/>
        </w:rPr>
        <w:t xml:space="preserve">Көрнекті психолог </w:t>
      </w:r>
      <w:proofErr w:type="spellStart"/>
      <w:r w:rsidRPr="0067646C">
        <w:rPr>
          <w:i/>
          <w:iCs/>
          <w:color w:val="333333"/>
          <w:sz w:val="28"/>
          <w:szCs w:val="28"/>
        </w:rPr>
        <w:t>Л.С.Выготский</w:t>
      </w:r>
      <w:proofErr w:type="spellEnd"/>
      <w:r w:rsidRPr="0067646C">
        <w:rPr>
          <w:i/>
          <w:iCs/>
          <w:color w:val="333333"/>
          <w:sz w:val="28"/>
          <w:szCs w:val="28"/>
        </w:rPr>
        <w:t xml:space="preserve"> «</w:t>
      </w:r>
      <w:proofErr w:type="spellStart"/>
      <w:r w:rsidRPr="0067646C">
        <w:rPr>
          <w:i/>
          <w:iCs/>
          <w:color w:val="333333"/>
          <w:sz w:val="28"/>
          <w:szCs w:val="28"/>
        </w:rPr>
        <w:t>Жеке</w:t>
      </w:r>
      <w:proofErr w:type="spellEnd"/>
      <w:r w:rsidRPr="0067646C">
        <w:rPr>
          <w:i/>
          <w:iCs/>
          <w:color w:val="333333"/>
          <w:sz w:val="28"/>
          <w:szCs w:val="28"/>
        </w:rPr>
        <w:t xml:space="preserve"> адамның күйзелісімен күресу, оның </w:t>
      </w:r>
      <w:proofErr w:type="spellStart"/>
      <w:r w:rsidRPr="0067646C">
        <w:rPr>
          <w:i/>
          <w:iCs/>
          <w:color w:val="333333"/>
          <w:sz w:val="28"/>
          <w:szCs w:val="28"/>
        </w:rPr>
        <w:t>себептерін</w:t>
      </w:r>
      <w:proofErr w:type="spellEnd"/>
      <w:r w:rsidRPr="0067646C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67646C">
        <w:rPr>
          <w:i/>
          <w:iCs/>
          <w:color w:val="333333"/>
          <w:sz w:val="28"/>
          <w:szCs w:val="28"/>
        </w:rPr>
        <w:t>жою</w:t>
      </w:r>
      <w:proofErr w:type="spellEnd"/>
      <w:r w:rsidRPr="0067646C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67646C">
        <w:rPr>
          <w:i/>
          <w:iCs/>
          <w:color w:val="333333"/>
          <w:sz w:val="28"/>
          <w:szCs w:val="28"/>
        </w:rPr>
        <w:t>жолымен</w:t>
      </w:r>
      <w:proofErr w:type="spellEnd"/>
      <w:r w:rsidRPr="0067646C">
        <w:rPr>
          <w:i/>
          <w:iCs/>
          <w:color w:val="333333"/>
          <w:sz w:val="28"/>
          <w:szCs w:val="28"/>
        </w:rPr>
        <w:t xml:space="preserve"> ғана </w:t>
      </w:r>
      <w:proofErr w:type="spellStart"/>
      <w:r w:rsidRPr="0067646C">
        <w:rPr>
          <w:i/>
          <w:iCs/>
          <w:color w:val="333333"/>
          <w:sz w:val="28"/>
          <w:szCs w:val="28"/>
        </w:rPr>
        <w:t>емес</w:t>
      </w:r>
      <w:proofErr w:type="spellEnd"/>
      <w:r w:rsidRPr="0067646C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67646C">
        <w:rPr>
          <w:i/>
          <w:iCs/>
          <w:color w:val="333333"/>
          <w:sz w:val="28"/>
          <w:szCs w:val="28"/>
        </w:rPr>
        <w:t>сонымен</w:t>
      </w:r>
      <w:proofErr w:type="spellEnd"/>
      <w:r w:rsidRPr="0067646C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67646C">
        <w:rPr>
          <w:i/>
          <w:iCs/>
          <w:color w:val="333333"/>
          <w:sz w:val="28"/>
          <w:szCs w:val="28"/>
        </w:rPr>
        <w:t>бірге</w:t>
      </w:r>
      <w:proofErr w:type="spellEnd"/>
      <w:r w:rsidRPr="0067646C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67646C">
        <w:rPr>
          <w:i/>
          <w:iCs/>
          <w:color w:val="333333"/>
          <w:sz w:val="28"/>
          <w:szCs w:val="28"/>
        </w:rPr>
        <w:t>адамды</w:t>
      </w:r>
      <w:proofErr w:type="spellEnd"/>
      <w:r w:rsidRPr="0067646C">
        <w:rPr>
          <w:i/>
          <w:iCs/>
          <w:color w:val="333333"/>
          <w:sz w:val="28"/>
          <w:szCs w:val="28"/>
        </w:rPr>
        <w:t xml:space="preserve"> жөнге салудың </w:t>
      </w:r>
      <w:proofErr w:type="spellStart"/>
      <w:r w:rsidRPr="0067646C">
        <w:rPr>
          <w:i/>
          <w:iCs/>
          <w:color w:val="333333"/>
          <w:sz w:val="28"/>
          <w:szCs w:val="28"/>
        </w:rPr>
        <w:t>белсенді</w:t>
      </w:r>
      <w:proofErr w:type="spellEnd"/>
      <w:r w:rsidRPr="0067646C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67646C">
        <w:rPr>
          <w:i/>
          <w:iCs/>
          <w:color w:val="333333"/>
          <w:sz w:val="28"/>
          <w:szCs w:val="28"/>
        </w:rPr>
        <w:t>жолымен</w:t>
      </w:r>
      <w:proofErr w:type="spellEnd"/>
      <w:r w:rsidRPr="0067646C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67646C">
        <w:rPr>
          <w:i/>
          <w:iCs/>
          <w:color w:val="333333"/>
          <w:sz w:val="28"/>
          <w:szCs w:val="28"/>
        </w:rPr>
        <w:t>білім</w:t>
      </w:r>
      <w:proofErr w:type="spellEnd"/>
      <w:r w:rsidRPr="0067646C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67646C">
        <w:rPr>
          <w:i/>
          <w:iCs/>
          <w:color w:val="333333"/>
          <w:sz w:val="28"/>
          <w:szCs w:val="28"/>
        </w:rPr>
        <w:t>бірлігімен</w:t>
      </w:r>
      <w:proofErr w:type="spellEnd"/>
      <w:r w:rsidRPr="0067646C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67646C">
        <w:rPr>
          <w:i/>
          <w:iCs/>
          <w:color w:val="333333"/>
          <w:sz w:val="28"/>
          <w:szCs w:val="28"/>
        </w:rPr>
        <w:t>дамуына</w:t>
      </w:r>
      <w:proofErr w:type="spellEnd"/>
      <w:r w:rsidRPr="0067646C">
        <w:rPr>
          <w:i/>
          <w:iCs/>
          <w:color w:val="333333"/>
          <w:sz w:val="28"/>
          <w:szCs w:val="28"/>
        </w:rPr>
        <w:t xml:space="preserve"> жағдай </w:t>
      </w:r>
      <w:proofErr w:type="spellStart"/>
      <w:r w:rsidRPr="0067646C">
        <w:rPr>
          <w:i/>
          <w:iCs/>
          <w:color w:val="333333"/>
          <w:sz w:val="28"/>
          <w:szCs w:val="28"/>
        </w:rPr>
        <w:t>жасау</w:t>
      </w:r>
      <w:proofErr w:type="spellEnd"/>
      <w:r w:rsidRPr="0067646C">
        <w:rPr>
          <w:i/>
          <w:iCs/>
          <w:color w:val="333333"/>
          <w:sz w:val="28"/>
          <w:szCs w:val="28"/>
        </w:rPr>
        <w:t xml:space="preserve"> арқылы да нәтижеге </w:t>
      </w:r>
      <w:proofErr w:type="spellStart"/>
      <w:r w:rsidRPr="0067646C">
        <w:rPr>
          <w:i/>
          <w:iCs/>
          <w:color w:val="333333"/>
          <w:sz w:val="28"/>
          <w:szCs w:val="28"/>
        </w:rPr>
        <w:t>жетуге</w:t>
      </w:r>
      <w:proofErr w:type="spellEnd"/>
      <w:r w:rsidRPr="0067646C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67646C">
        <w:rPr>
          <w:i/>
          <w:iCs/>
          <w:color w:val="333333"/>
          <w:sz w:val="28"/>
          <w:szCs w:val="28"/>
        </w:rPr>
        <w:t>болады</w:t>
      </w:r>
      <w:proofErr w:type="spellEnd"/>
      <w:r w:rsidRPr="0067646C">
        <w:rPr>
          <w:i/>
          <w:iCs/>
          <w:color w:val="333333"/>
          <w:sz w:val="28"/>
          <w:szCs w:val="28"/>
        </w:rPr>
        <w:t xml:space="preserve">» </w:t>
      </w:r>
      <w:proofErr w:type="spellStart"/>
      <w:r w:rsidRPr="0067646C">
        <w:rPr>
          <w:i/>
          <w:iCs/>
          <w:color w:val="333333"/>
          <w:sz w:val="28"/>
          <w:szCs w:val="28"/>
        </w:rPr>
        <w:t>дей</w:t>
      </w:r>
      <w:proofErr w:type="spellEnd"/>
      <w:r w:rsidRPr="0067646C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67646C">
        <w:rPr>
          <w:i/>
          <w:iCs/>
          <w:color w:val="333333"/>
          <w:sz w:val="28"/>
          <w:szCs w:val="28"/>
        </w:rPr>
        <w:t>отырып</w:t>
      </w:r>
      <w:proofErr w:type="spellEnd"/>
      <w:r w:rsidRPr="0067646C">
        <w:rPr>
          <w:i/>
          <w:iCs/>
          <w:color w:val="333333"/>
          <w:sz w:val="28"/>
          <w:szCs w:val="28"/>
        </w:rPr>
        <w:t>, «қиындықты тәрбие арқылы түзетудің», осы қайшылы</w:t>
      </w:r>
      <w:proofErr w:type="gramEnd"/>
      <w:r w:rsidRPr="0067646C">
        <w:rPr>
          <w:i/>
          <w:iCs/>
          <w:color w:val="333333"/>
          <w:sz w:val="28"/>
          <w:szCs w:val="28"/>
        </w:rPr>
        <w:t xml:space="preserve">қпен күресудің </w:t>
      </w:r>
      <w:proofErr w:type="gramStart"/>
      <w:r w:rsidRPr="0067646C">
        <w:rPr>
          <w:i/>
          <w:iCs/>
          <w:color w:val="333333"/>
          <w:sz w:val="28"/>
          <w:szCs w:val="28"/>
        </w:rPr>
        <w:t>на</w:t>
      </w:r>
      <w:proofErr w:type="gramEnd"/>
      <w:r w:rsidRPr="0067646C">
        <w:rPr>
          <w:i/>
          <w:iCs/>
          <w:color w:val="333333"/>
          <w:sz w:val="28"/>
          <w:szCs w:val="28"/>
        </w:rPr>
        <w:t xml:space="preserve">қты </w:t>
      </w:r>
      <w:proofErr w:type="spellStart"/>
      <w:r w:rsidRPr="0067646C">
        <w:rPr>
          <w:i/>
          <w:iCs/>
          <w:color w:val="333333"/>
          <w:sz w:val="28"/>
          <w:szCs w:val="28"/>
        </w:rPr>
        <w:t>жолын</w:t>
      </w:r>
      <w:proofErr w:type="spellEnd"/>
      <w:r w:rsidRPr="0067646C">
        <w:rPr>
          <w:i/>
          <w:iCs/>
          <w:color w:val="333333"/>
          <w:sz w:val="28"/>
          <w:szCs w:val="28"/>
        </w:rPr>
        <w:t xml:space="preserve"> анықтап </w:t>
      </w:r>
      <w:proofErr w:type="spellStart"/>
      <w:r w:rsidRPr="0067646C">
        <w:rPr>
          <w:i/>
          <w:iCs/>
          <w:color w:val="333333"/>
          <w:sz w:val="28"/>
          <w:szCs w:val="28"/>
        </w:rPr>
        <w:t>берді</w:t>
      </w:r>
      <w:proofErr w:type="spellEnd"/>
      <w:r w:rsidRPr="0067646C">
        <w:rPr>
          <w:i/>
          <w:iCs/>
          <w:color w:val="333333"/>
          <w:sz w:val="28"/>
          <w:szCs w:val="28"/>
        </w:rPr>
        <w:t>.</w:t>
      </w:r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proofErr w:type="spellStart"/>
      <w:r w:rsidRPr="0067646C">
        <w:rPr>
          <w:color w:val="333333"/>
          <w:sz w:val="28"/>
          <w:szCs w:val="28"/>
        </w:rPr>
        <w:t>Девиантты</w:t>
      </w:r>
      <w:proofErr w:type="spellEnd"/>
      <w:r w:rsidRPr="0067646C">
        <w:rPr>
          <w:color w:val="333333"/>
          <w:sz w:val="28"/>
          <w:szCs w:val="28"/>
        </w:rPr>
        <w:t xml:space="preserve"> міне</w:t>
      </w:r>
      <w:proofErr w:type="gramStart"/>
      <w:r w:rsidRPr="0067646C">
        <w:rPr>
          <w:color w:val="333333"/>
          <w:sz w:val="28"/>
          <w:szCs w:val="28"/>
        </w:rPr>
        <w:t>з-</w:t>
      </w:r>
      <w:proofErr w:type="gramEnd"/>
      <w:r w:rsidRPr="0067646C">
        <w:rPr>
          <w:color w:val="333333"/>
          <w:sz w:val="28"/>
          <w:szCs w:val="28"/>
        </w:rPr>
        <w:t xml:space="preserve">құлықты </w:t>
      </w:r>
      <w:proofErr w:type="spellStart"/>
      <w:r w:rsidRPr="0067646C">
        <w:rPr>
          <w:color w:val="333333"/>
          <w:sz w:val="28"/>
          <w:szCs w:val="28"/>
        </w:rPr>
        <w:t>балаларды</w:t>
      </w:r>
      <w:proofErr w:type="spellEnd"/>
      <w:r w:rsidRPr="0067646C">
        <w:rPr>
          <w:color w:val="333333"/>
          <w:sz w:val="28"/>
          <w:szCs w:val="28"/>
        </w:rPr>
        <w:t xml:space="preserve"> түзету </w:t>
      </w:r>
      <w:proofErr w:type="spellStart"/>
      <w:r w:rsidRPr="0067646C">
        <w:rPr>
          <w:color w:val="333333"/>
          <w:sz w:val="28"/>
          <w:szCs w:val="28"/>
        </w:rPr>
        <w:t>мына</w:t>
      </w:r>
      <w:proofErr w:type="spellEnd"/>
      <w:r w:rsidRPr="0067646C">
        <w:rPr>
          <w:color w:val="333333"/>
          <w:sz w:val="28"/>
          <w:szCs w:val="28"/>
        </w:rPr>
        <w:t xml:space="preserve"> бағыттар </w:t>
      </w:r>
      <w:proofErr w:type="spellStart"/>
      <w:r w:rsidRPr="0067646C">
        <w:rPr>
          <w:color w:val="333333"/>
          <w:sz w:val="28"/>
          <w:szCs w:val="28"/>
        </w:rPr>
        <w:t>бойынша</w:t>
      </w:r>
      <w:proofErr w:type="spellEnd"/>
      <w:r w:rsidRPr="0067646C">
        <w:rPr>
          <w:color w:val="333333"/>
          <w:sz w:val="28"/>
          <w:szCs w:val="28"/>
        </w:rPr>
        <w:t xml:space="preserve"> жүзеге </w:t>
      </w:r>
      <w:proofErr w:type="spellStart"/>
      <w:r w:rsidRPr="0067646C">
        <w:rPr>
          <w:color w:val="333333"/>
          <w:sz w:val="28"/>
          <w:szCs w:val="28"/>
        </w:rPr>
        <w:t>асырылуы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тиіс</w:t>
      </w:r>
      <w:proofErr w:type="spellEnd"/>
      <w:r w:rsidRPr="0067646C">
        <w:rPr>
          <w:color w:val="333333"/>
          <w:sz w:val="28"/>
          <w:szCs w:val="28"/>
        </w:rPr>
        <w:t>:</w:t>
      </w:r>
    </w:p>
    <w:p w:rsidR="00DA160A" w:rsidRPr="0067646C" w:rsidRDefault="00DA160A" w:rsidP="00DA160A">
      <w:pPr>
        <w:pStyle w:val="a3"/>
        <w:numPr>
          <w:ilvl w:val="0"/>
          <w:numId w:val="1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lastRenderedPageBreak/>
        <w:t xml:space="preserve">Баланың әлеуметтік </w:t>
      </w:r>
      <w:proofErr w:type="spellStart"/>
      <w:r w:rsidRPr="0067646C">
        <w:rPr>
          <w:color w:val="333333"/>
          <w:sz w:val="28"/>
          <w:szCs w:val="28"/>
        </w:rPr>
        <w:t>ортасына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тікелей</w:t>
      </w:r>
      <w:proofErr w:type="spellEnd"/>
      <w:r w:rsidRPr="0067646C">
        <w:rPr>
          <w:color w:val="333333"/>
          <w:sz w:val="28"/>
          <w:szCs w:val="28"/>
        </w:rPr>
        <w:t xml:space="preserve"> әсер </w:t>
      </w:r>
      <w:proofErr w:type="spellStart"/>
      <w:r w:rsidRPr="0067646C">
        <w:rPr>
          <w:color w:val="333333"/>
          <w:sz w:val="28"/>
          <w:szCs w:val="28"/>
        </w:rPr>
        <w:t>ету</w:t>
      </w:r>
      <w:proofErr w:type="spellEnd"/>
      <w:r w:rsidRPr="0067646C">
        <w:rPr>
          <w:color w:val="333333"/>
          <w:sz w:val="28"/>
          <w:szCs w:val="28"/>
        </w:rPr>
        <w:t xml:space="preserve"> арқылы. </w:t>
      </w:r>
      <w:proofErr w:type="spellStart"/>
      <w:r w:rsidRPr="0067646C">
        <w:rPr>
          <w:color w:val="333333"/>
          <w:sz w:val="28"/>
          <w:szCs w:val="28"/>
        </w:rPr>
        <w:t>Факторлары</w:t>
      </w:r>
      <w:proofErr w:type="spellEnd"/>
      <w:r w:rsidRPr="0067646C">
        <w:rPr>
          <w:color w:val="333333"/>
          <w:sz w:val="28"/>
          <w:szCs w:val="28"/>
        </w:rPr>
        <w:t>: табиғи, әлеуметтік.</w:t>
      </w:r>
    </w:p>
    <w:p w:rsidR="00DA160A" w:rsidRPr="0067646C" w:rsidRDefault="00DA160A" w:rsidP="00DA160A">
      <w:pPr>
        <w:pStyle w:val="a3"/>
        <w:numPr>
          <w:ilvl w:val="0"/>
          <w:numId w:val="1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>Оқу-тәрбие ү</w:t>
      </w:r>
      <w:proofErr w:type="gramStart"/>
      <w:r w:rsidRPr="0067646C">
        <w:rPr>
          <w:color w:val="333333"/>
          <w:sz w:val="28"/>
          <w:szCs w:val="28"/>
        </w:rPr>
        <w:t>дер</w:t>
      </w:r>
      <w:proofErr w:type="gramEnd"/>
      <w:r w:rsidRPr="0067646C">
        <w:rPr>
          <w:color w:val="333333"/>
          <w:sz w:val="28"/>
          <w:szCs w:val="28"/>
        </w:rPr>
        <w:t>ісінің түзетушілік бағыты. Үнемі!</w:t>
      </w:r>
    </w:p>
    <w:p w:rsidR="00DA160A" w:rsidRPr="0067646C" w:rsidRDefault="00DA160A" w:rsidP="00DA160A">
      <w:pPr>
        <w:pStyle w:val="a3"/>
        <w:numPr>
          <w:ilvl w:val="0"/>
          <w:numId w:val="1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>Мәдени-көпшілі</w:t>
      </w:r>
      <w:proofErr w:type="gramStart"/>
      <w:r w:rsidRPr="0067646C">
        <w:rPr>
          <w:color w:val="333333"/>
          <w:sz w:val="28"/>
          <w:szCs w:val="28"/>
        </w:rPr>
        <w:t>к</w:t>
      </w:r>
      <w:proofErr w:type="gramEnd"/>
      <w:r w:rsidRPr="0067646C">
        <w:rPr>
          <w:color w:val="333333"/>
          <w:sz w:val="28"/>
          <w:szCs w:val="28"/>
        </w:rPr>
        <w:t xml:space="preserve"> және сауықтыру </w:t>
      </w:r>
      <w:proofErr w:type="spellStart"/>
      <w:r w:rsidRPr="0067646C">
        <w:rPr>
          <w:color w:val="333333"/>
          <w:sz w:val="28"/>
          <w:szCs w:val="28"/>
        </w:rPr>
        <w:t>шараларын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арнайы</w:t>
      </w:r>
      <w:proofErr w:type="spellEnd"/>
      <w:r w:rsidRPr="0067646C">
        <w:rPr>
          <w:color w:val="333333"/>
          <w:sz w:val="28"/>
          <w:szCs w:val="28"/>
        </w:rPr>
        <w:t xml:space="preserve"> ұйымдастыру арқылы.</w:t>
      </w:r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 xml:space="preserve">Кәмелетке толмағандар арасындағы құқық бұзушылықтар, қадағалаусыз, </w:t>
      </w:r>
      <w:proofErr w:type="spellStart"/>
      <w:r w:rsidRPr="0067646C">
        <w:rPr>
          <w:color w:val="333333"/>
          <w:sz w:val="28"/>
          <w:szCs w:val="28"/>
        </w:rPr>
        <w:t>панасыз</w:t>
      </w:r>
      <w:proofErr w:type="spellEnd"/>
      <w:r w:rsidRPr="0067646C">
        <w:rPr>
          <w:color w:val="333333"/>
          <w:sz w:val="28"/>
          <w:szCs w:val="28"/>
        </w:rPr>
        <w:t xml:space="preserve"> қалудың және қоғамға жат i</w:t>
      </w:r>
      <w:proofErr w:type="gramStart"/>
      <w:r w:rsidRPr="0067646C">
        <w:rPr>
          <w:color w:val="333333"/>
          <w:sz w:val="28"/>
          <w:szCs w:val="28"/>
        </w:rPr>
        <w:t>с-</w:t>
      </w:r>
      <w:proofErr w:type="gramEnd"/>
      <w:r w:rsidRPr="0067646C">
        <w:rPr>
          <w:color w:val="333333"/>
          <w:sz w:val="28"/>
          <w:szCs w:val="28"/>
        </w:rPr>
        <w:t xml:space="preserve">әрекеттердiң </w:t>
      </w:r>
      <w:proofErr w:type="spellStart"/>
      <w:r w:rsidRPr="0067646C">
        <w:rPr>
          <w:color w:val="333333"/>
          <w:sz w:val="28"/>
          <w:szCs w:val="28"/>
        </w:rPr>
        <w:t>алдын</w:t>
      </w:r>
      <w:proofErr w:type="spellEnd"/>
      <w:r w:rsidRPr="0067646C">
        <w:rPr>
          <w:color w:val="333333"/>
          <w:sz w:val="28"/>
          <w:szCs w:val="28"/>
        </w:rPr>
        <w:t xml:space="preserve"> алуға, оларға ықпал </w:t>
      </w:r>
      <w:proofErr w:type="spellStart"/>
      <w:r w:rsidRPr="0067646C">
        <w:rPr>
          <w:color w:val="333333"/>
          <w:sz w:val="28"/>
          <w:szCs w:val="28"/>
        </w:rPr>
        <w:t>ететiн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себептер</w:t>
      </w:r>
      <w:proofErr w:type="spellEnd"/>
      <w:r w:rsidRPr="0067646C">
        <w:rPr>
          <w:color w:val="333333"/>
          <w:sz w:val="28"/>
          <w:szCs w:val="28"/>
        </w:rPr>
        <w:t xml:space="preserve"> мен жағдайларды анықтауға және жоюға бағытталған, кәмелетке толмағандармен, сондай-ақ </w:t>
      </w:r>
      <w:proofErr w:type="spellStart"/>
      <w:r w:rsidRPr="0067646C">
        <w:rPr>
          <w:color w:val="333333"/>
          <w:sz w:val="28"/>
          <w:szCs w:val="28"/>
        </w:rPr>
        <w:t>оларды</w:t>
      </w:r>
      <w:proofErr w:type="spellEnd"/>
      <w:r w:rsidRPr="0067646C">
        <w:rPr>
          <w:color w:val="333333"/>
          <w:sz w:val="28"/>
          <w:szCs w:val="28"/>
        </w:rPr>
        <w:t xml:space="preserve"> тәрбиелеу, оқыту және бағып-күту жөнiндегi </w:t>
      </w:r>
      <w:proofErr w:type="spellStart"/>
      <w:r w:rsidRPr="0067646C">
        <w:rPr>
          <w:color w:val="333333"/>
          <w:sz w:val="28"/>
          <w:szCs w:val="28"/>
        </w:rPr>
        <w:t>мiндеттерiн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орындамайтын</w:t>
      </w:r>
      <w:proofErr w:type="spellEnd"/>
      <w:r w:rsidRPr="0067646C">
        <w:rPr>
          <w:color w:val="333333"/>
          <w:sz w:val="28"/>
          <w:szCs w:val="28"/>
        </w:rPr>
        <w:t xml:space="preserve"> не олардың мiне</w:t>
      </w:r>
      <w:proofErr w:type="gramStart"/>
      <w:r w:rsidRPr="0067646C">
        <w:rPr>
          <w:color w:val="333333"/>
          <w:sz w:val="28"/>
          <w:szCs w:val="28"/>
        </w:rPr>
        <w:t>з-</w:t>
      </w:r>
      <w:proofErr w:type="gramEnd"/>
      <w:r w:rsidRPr="0067646C">
        <w:rPr>
          <w:color w:val="333333"/>
          <w:sz w:val="28"/>
          <w:szCs w:val="28"/>
        </w:rPr>
        <w:t xml:space="preserve">құлқына </w:t>
      </w:r>
      <w:proofErr w:type="spellStart"/>
      <w:r w:rsidRPr="0067646C">
        <w:rPr>
          <w:color w:val="333333"/>
          <w:sz w:val="28"/>
          <w:szCs w:val="28"/>
        </w:rPr>
        <w:t>терiс</w:t>
      </w:r>
      <w:proofErr w:type="spellEnd"/>
      <w:r w:rsidRPr="0067646C">
        <w:rPr>
          <w:color w:val="333333"/>
          <w:sz w:val="28"/>
          <w:szCs w:val="28"/>
        </w:rPr>
        <w:t xml:space="preserve"> әсер </w:t>
      </w:r>
      <w:proofErr w:type="spellStart"/>
      <w:r w:rsidRPr="0067646C">
        <w:rPr>
          <w:color w:val="333333"/>
          <w:sz w:val="28"/>
          <w:szCs w:val="28"/>
        </w:rPr>
        <w:t>ететiн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ата-аналармен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немесе</w:t>
      </w:r>
      <w:proofErr w:type="spellEnd"/>
      <w:r w:rsidRPr="0067646C">
        <w:rPr>
          <w:color w:val="333333"/>
          <w:sz w:val="28"/>
          <w:szCs w:val="28"/>
        </w:rPr>
        <w:t xml:space="preserve"> басқа да заңды өкiлдермен </w:t>
      </w:r>
      <w:proofErr w:type="spellStart"/>
      <w:r w:rsidRPr="0067646C">
        <w:rPr>
          <w:color w:val="333333"/>
          <w:sz w:val="28"/>
          <w:szCs w:val="28"/>
        </w:rPr>
        <w:t>жеке</w:t>
      </w:r>
      <w:proofErr w:type="spellEnd"/>
      <w:r w:rsidRPr="0067646C">
        <w:rPr>
          <w:color w:val="333333"/>
          <w:sz w:val="28"/>
          <w:szCs w:val="28"/>
        </w:rPr>
        <w:t xml:space="preserve"> профилактикалық жұмыстарды қоса жүзеге </w:t>
      </w:r>
      <w:proofErr w:type="spellStart"/>
      <w:r w:rsidRPr="0067646C">
        <w:rPr>
          <w:color w:val="333333"/>
          <w:sz w:val="28"/>
          <w:szCs w:val="28"/>
        </w:rPr>
        <w:t>асыратын</w:t>
      </w:r>
      <w:proofErr w:type="spellEnd"/>
      <w:r w:rsidRPr="0067646C">
        <w:rPr>
          <w:color w:val="333333"/>
          <w:sz w:val="28"/>
          <w:szCs w:val="28"/>
        </w:rPr>
        <w:t xml:space="preserve"> құқықтық, педагогикалық, медициналық және өзге де </w:t>
      </w:r>
      <w:proofErr w:type="spellStart"/>
      <w:r w:rsidRPr="0067646C">
        <w:rPr>
          <w:color w:val="333333"/>
          <w:sz w:val="28"/>
          <w:szCs w:val="28"/>
        </w:rPr>
        <w:t>шаралар</w:t>
      </w:r>
      <w:proofErr w:type="spellEnd"/>
      <w:r w:rsidRPr="0067646C">
        <w:rPr>
          <w:color w:val="333333"/>
          <w:sz w:val="28"/>
          <w:szCs w:val="28"/>
        </w:rPr>
        <w:t xml:space="preserve"> жүйесiн күшейту қажет.</w:t>
      </w:r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b/>
          <w:bCs/>
          <w:color w:val="333333"/>
          <w:sz w:val="28"/>
          <w:szCs w:val="28"/>
        </w:rPr>
        <w:t>Эмоциялық өзгерістері:</w:t>
      </w:r>
    </w:p>
    <w:p w:rsidR="00DA160A" w:rsidRPr="0067646C" w:rsidRDefault="00DA160A" w:rsidP="00DA160A">
      <w:pPr>
        <w:pStyle w:val="a3"/>
        <w:numPr>
          <w:ilvl w:val="0"/>
          <w:numId w:val="3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>көңілсіз жүру</w:t>
      </w:r>
    </w:p>
    <w:p w:rsidR="00DA160A" w:rsidRPr="0067646C" w:rsidRDefault="00DA160A" w:rsidP="00DA160A">
      <w:pPr>
        <w:pStyle w:val="a3"/>
        <w:numPr>
          <w:ilvl w:val="0"/>
          <w:numId w:val="3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 xml:space="preserve">қабақ </w:t>
      </w:r>
      <w:proofErr w:type="spellStart"/>
      <w:r w:rsidRPr="0067646C">
        <w:rPr>
          <w:color w:val="333333"/>
          <w:sz w:val="28"/>
          <w:szCs w:val="28"/>
        </w:rPr>
        <w:t>шытуы</w:t>
      </w:r>
      <w:proofErr w:type="spellEnd"/>
    </w:p>
    <w:p w:rsidR="00DA160A" w:rsidRPr="0067646C" w:rsidRDefault="00DA160A" w:rsidP="00DA160A">
      <w:pPr>
        <w:pStyle w:val="a3"/>
        <w:numPr>
          <w:ilvl w:val="0"/>
          <w:numId w:val="3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>ашулылық</w:t>
      </w:r>
    </w:p>
    <w:p w:rsidR="00DA160A" w:rsidRPr="0067646C" w:rsidRDefault="00DA160A" w:rsidP="00DA160A">
      <w:pPr>
        <w:pStyle w:val="a3"/>
        <w:numPr>
          <w:ilvl w:val="0"/>
          <w:numId w:val="3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>бұ</w:t>
      </w:r>
      <w:proofErr w:type="gramStart"/>
      <w:r w:rsidRPr="0067646C">
        <w:rPr>
          <w:color w:val="333333"/>
          <w:sz w:val="28"/>
          <w:szCs w:val="28"/>
        </w:rPr>
        <w:t>р</w:t>
      </w:r>
      <w:proofErr w:type="gramEnd"/>
      <w:r w:rsidRPr="0067646C">
        <w:rPr>
          <w:color w:val="333333"/>
          <w:sz w:val="28"/>
          <w:szCs w:val="28"/>
        </w:rPr>
        <w:t>қылдау</w:t>
      </w:r>
    </w:p>
    <w:p w:rsidR="00DA160A" w:rsidRPr="0067646C" w:rsidRDefault="00DA160A" w:rsidP="00DA160A">
      <w:pPr>
        <w:pStyle w:val="a3"/>
        <w:numPr>
          <w:ilvl w:val="0"/>
          <w:numId w:val="3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>айналадағы ортаға жағымсыз қары</w:t>
      </w:r>
      <w:proofErr w:type="gramStart"/>
      <w:r w:rsidRPr="0067646C">
        <w:rPr>
          <w:color w:val="333333"/>
          <w:sz w:val="28"/>
          <w:szCs w:val="28"/>
        </w:rPr>
        <w:t>м-</w:t>
      </w:r>
      <w:proofErr w:type="gramEnd"/>
      <w:r w:rsidRPr="0067646C">
        <w:rPr>
          <w:color w:val="333333"/>
          <w:sz w:val="28"/>
          <w:szCs w:val="28"/>
        </w:rPr>
        <w:t>қатынас</w:t>
      </w:r>
    </w:p>
    <w:p w:rsidR="00DA160A" w:rsidRPr="0067646C" w:rsidRDefault="00DA160A" w:rsidP="00DA160A">
      <w:pPr>
        <w:pStyle w:val="a3"/>
        <w:numPr>
          <w:ilvl w:val="0"/>
          <w:numId w:val="3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proofErr w:type="gramStart"/>
      <w:r w:rsidRPr="0067646C">
        <w:rPr>
          <w:color w:val="333333"/>
          <w:sz w:val="28"/>
          <w:szCs w:val="28"/>
        </w:rPr>
        <w:t>айнала</w:t>
      </w:r>
      <w:proofErr w:type="gramEnd"/>
      <w:r w:rsidRPr="0067646C">
        <w:rPr>
          <w:color w:val="333333"/>
          <w:sz w:val="28"/>
          <w:szCs w:val="28"/>
        </w:rPr>
        <w:t xml:space="preserve">ға </w:t>
      </w:r>
      <w:proofErr w:type="spellStart"/>
      <w:r w:rsidRPr="0067646C">
        <w:rPr>
          <w:color w:val="333333"/>
          <w:sz w:val="28"/>
          <w:szCs w:val="28"/>
        </w:rPr>
        <w:t>жек</w:t>
      </w:r>
      <w:proofErr w:type="spellEnd"/>
      <w:r w:rsidRPr="0067646C">
        <w:rPr>
          <w:color w:val="333333"/>
          <w:sz w:val="28"/>
          <w:szCs w:val="28"/>
        </w:rPr>
        <w:t xml:space="preserve"> көрушілік </w:t>
      </w:r>
      <w:proofErr w:type="spellStart"/>
      <w:r w:rsidRPr="0067646C">
        <w:rPr>
          <w:color w:val="333333"/>
          <w:sz w:val="28"/>
          <w:szCs w:val="28"/>
        </w:rPr>
        <w:t>сезіммен</w:t>
      </w:r>
      <w:proofErr w:type="spellEnd"/>
      <w:r w:rsidRPr="0067646C">
        <w:rPr>
          <w:color w:val="333333"/>
          <w:sz w:val="28"/>
          <w:szCs w:val="28"/>
        </w:rPr>
        <w:t xml:space="preserve"> қарау</w:t>
      </w:r>
    </w:p>
    <w:p w:rsidR="00DA160A" w:rsidRPr="0067646C" w:rsidRDefault="00DA160A" w:rsidP="00DA160A">
      <w:pPr>
        <w:pStyle w:val="a3"/>
        <w:numPr>
          <w:ilvl w:val="0"/>
          <w:numId w:val="3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>ө</w:t>
      </w:r>
      <w:proofErr w:type="gramStart"/>
      <w:r w:rsidRPr="0067646C">
        <w:rPr>
          <w:color w:val="333333"/>
          <w:sz w:val="28"/>
          <w:szCs w:val="28"/>
        </w:rPr>
        <w:t>з-</w:t>
      </w:r>
      <w:proofErr w:type="gramEnd"/>
      <w:r w:rsidRPr="0067646C">
        <w:rPr>
          <w:color w:val="333333"/>
          <w:sz w:val="28"/>
          <w:szCs w:val="28"/>
        </w:rPr>
        <w:t xml:space="preserve">өзіне </w:t>
      </w:r>
      <w:proofErr w:type="spellStart"/>
      <w:r w:rsidRPr="0067646C">
        <w:rPr>
          <w:color w:val="333333"/>
          <w:sz w:val="28"/>
          <w:szCs w:val="28"/>
        </w:rPr>
        <w:t>деген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мейірімсіздік</w:t>
      </w:r>
      <w:proofErr w:type="spellEnd"/>
    </w:p>
    <w:p w:rsidR="00DA160A" w:rsidRPr="0067646C" w:rsidRDefault="00DA160A" w:rsidP="00DA160A">
      <w:pPr>
        <w:pStyle w:val="a3"/>
        <w:numPr>
          <w:ilvl w:val="0"/>
          <w:numId w:val="3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 xml:space="preserve">қатыгездік </w:t>
      </w:r>
      <w:proofErr w:type="spellStart"/>
      <w:r w:rsidRPr="0067646C">
        <w:rPr>
          <w:color w:val="333333"/>
          <w:sz w:val="28"/>
          <w:szCs w:val="28"/>
        </w:rPr>
        <w:t>сезімі</w:t>
      </w:r>
      <w:proofErr w:type="spellEnd"/>
    </w:p>
    <w:p w:rsidR="00DA160A" w:rsidRPr="0067646C" w:rsidRDefault="00DA160A" w:rsidP="00DA160A">
      <w:pPr>
        <w:pStyle w:val="a3"/>
        <w:numPr>
          <w:ilvl w:val="0"/>
          <w:numId w:val="3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proofErr w:type="gramStart"/>
      <w:r w:rsidRPr="0067646C">
        <w:rPr>
          <w:color w:val="333333"/>
          <w:sz w:val="28"/>
          <w:szCs w:val="28"/>
        </w:rPr>
        <w:t>м</w:t>
      </w:r>
      <w:proofErr w:type="gramEnd"/>
      <w:r w:rsidRPr="0067646C">
        <w:rPr>
          <w:color w:val="333333"/>
          <w:sz w:val="28"/>
          <w:szCs w:val="28"/>
        </w:rPr>
        <w:t>әнсіз қорқыныш</w:t>
      </w:r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b/>
          <w:bCs/>
          <w:color w:val="333333"/>
          <w:sz w:val="28"/>
          <w:szCs w:val="28"/>
        </w:rPr>
        <w:t xml:space="preserve">Демонстрациялық </w:t>
      </w:r>
      <w:proofErr w:type="spellStart"/>
      <w:r w:rsidRPr="0067646C">
        <w:rPr>
          <w:b/>
          <w:bCs/>
          <w:color w:val="333333"/>
          <w:sz w:val="28"/>
          <w:szCs w:val="28"/>
        </w:rPr>
        <w:t>мінез</w:t>
      </w:r>
      <w:proofErr w:type="spellEnd"/>
      <w:r w:rsidRPr="0067646C">
        <w:rPr>
          <w:b/>
          <w:bCs/>
          <w:color w:val="333333"/>
          <w:sz w:val="28"/>
          <w:szCs w:val="28"/>
        </w:rPr>
        <w:t>:</w:t>
      </w:r>
    </w:p>
    <w:p w:rsidR="00DA160A" w:rsidRPr="0067646C" w:rsidRDefault="00DA160A" w:rsidP="00DA160A">
      <w:pPr>
        <w:pStyle w:val="a3"/>
        <w:numPr>
          <w:ilvl w:val="0"/>
          <w:numId w:val="8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>Ө</w:t>
      </w:r>
      <w:proofErr w:type="gramStart"/>
      <w:r w:rsidRPr="0067646C">
        <w:rPr>
          <w:color w:val="333333"/>
          <w:sz w:val="28"/>
          <w:szCs w:val="28"/>
        </w:rPr>
        <w:t>з-</w:t>
      </w:r>
      <w:proofErr w:type="gramEnd"/>
      <w:r w:rsidRPr="0067646C">
        <w:rPr>
          <w:color w:val="333333"/>
          <w:sz w:val="28"/>
          <w:szCs w:val="28"/>
        </w:rPr>
        <w:t>өзіне қол жұмсаумен қорқыту</w:t>
      </w:r>
    </w:p>
    <w:p w:rsidR="00DA160A" w:rsidRPr="0067646C" w:rsidRDefault="00DA160A" w:rsidP="00DA160A">
      <w:pPr>
        <w:pStyle w:val="a3"/>
        <w:numPr>
          <w:ilvl w:val="0"/>
          <w:numId w:val="8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 xml:space="preserve">Қан </w:t>
      </w:r>
      <w:proofErr w:type="spellStart"/>
      <w:r w:rsidRPr="0067646C">
        <w:rPr>
          <w:color w:val="333333"/>
          <w:sz w:val="28"/>
          <w:szCs w:val="28"/>
        </w:rPr>
        <w:t>тамырларын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кесу</w:t>
      </w:r>
      <w:proofErr w:type="spellEnd"/>
    </w:p>
    <w:p w:rsidR="00DA160A" w:rsidRPr="0067646C" w:rsidRDefault="00DA160A" w:rsidP="00DA160A">
      <w:pPr>
        <w:pStyle w:val="a3"/>
        <w:numPr>
          <w:ilvl w:val="0"/>
          <w:numId w:val="8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>Дәр</w:t>
      </w:r>
      <w:proofErr w:type="gramStart"/>
      <w:r w:rsidRPr="0067646C">
        <w:rPr>
          <w:color w:val="333333"/>
          <w:sz w:val="28"/>
          <w:szCs w:val="28"/>
        </w:rPr>
        <w:t>і-</w:t>
      </w:r>
      <w:proofErr w:type="gramEnd"/>
      <w:r w:rsidRPr="0067646C">
        <w:rPr>
          <w:color w:val="333333"/>
          <w:sz w:val="28"/>
          <w:szCs w:val="28"/>
        </w:rPr>
        <w:t xml:space="preserve">дәрмек </w:t>
      </w:r>
      <w:proofErr w:type="spellStart"/>
      <w:r w:rsidRPr="0067646C">
        <w:rPr>
          <w:color w:val="333333"/>
          <w:sz w:val="28"/>
          <w:szCs w:val="28"/>
        </w:rPr>
        <w:t>ішу</w:t>
      </w:r>
      <w:proofErr w:type="spellEnd"/>
    </w:p>
    <w:p w:rsidR="00DA160A" w:rsidRPr="0067646C" w:rsidRDefault="00DA160A" w:rsidP="00DA160A">
      <w:pPr>
        <w:pStyle w:val="a3"/>
        <w:numPr>
          <w:ilvl w:val="0"/>
          <w:numId w:val="8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 xml:space="preserve">Өзіне </w:t>
      </w:r>
      <w:proofErr w:type="spellStart"/>
      <w:r w:rsidRPr="0067646C">
        <w:rPr>
          <w:color w:val="333333"/>
          <w:sz w:val="28"/>
          <w:szCs w:val="28"/>
        </w:rPr>
        <w:t>назар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салуды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талап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ету</w:t>
      </w:r>
      <w:proofErr w:type="spellEnd"/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proofErr w:type="spellStart"/>
      <w:r w:rsidRPr="0067646C">
        <w:rPr>
          <w:b/>
          <w:bCs/>
          <w:color w:val="333333"/>
          <w:sz w:val="28"/>
          <w:szCs w:val="28"/>
        </w:rPr>
        <w:t>Суицидті</w:t>
      </w:r>
      <w:proofErr w:type="gramStart"/>
      <w:r w:rsidRPr="0067646C">
        <w:rPr>
          <w:b/>
          <w:bCs/>
          <w:color w:val="333333"/>
          <w:sz w:val="28"/>
          <w:szCs w:val="28"/>
        </w:rPr>
        <w:t>к</w:t>
      </w:r>
      <w:proofErr w:type="spellEnd"/>
      <w:proofErr w:type="gramEnd"/>
      <w:r w:rsidRPr="0067646C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67646C">
        <w:rPr>
          <w:b/>
          <w:bCs/>
          <w:color w:val="333333"/>
          <w:sz w:val="28"/>
          <w:szCs w:val="28"/>
        </w:rPr>
        <w:t>аффектілік</w:t>
      </w:r>
      <w:proofErr w:type="spellEnd"/>
      <w:r w:rsidRPr="0067646C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67646C">
        <w:rPr>
          <w:b/>
          <w:bCs/>
          <w:color w:val="333333"/>
          <w:sz w:val="28"/>
          <w:szCs w:val="28"/>
        </w:rPr>
        <w:t>мінез</w:t>
      </w:r>
      <w:proofErr w:type="spellEnd"/>
      <w:r w:rsidRPr="0067646C">
        <w:rPr>
          <w:b/>
          <w:bCs/>
          <w:color w:val="333333"/>
          <w:sz w:val="28"/>
          <w:szCs w:val="28"/>
        </w:rPr>
        <w:t>:</w:t>
      </w:r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>Аффект ү</w:t>
      </w:r>
      <w:proofErr w:type="gramStart"/>
      <w:r w:rsidRPr="0067646C">
        <w:rPr>
          <w:color w:val="333333"/>
          <w:sz w:val="28"/>
          <w:szCs w:val="28"/>
        </w:rPr>
        <w:t>ст</w:t>
      </w:r>
      <w:proofErr w:type="gramEnd"/>
      <w:r w:rsidRPr="0067646C">
        <w:rPr>
          <w:color w:val="333333"/>
          <w:sz w:val="28"/>
          <w:szCs w:val="28"/>
        </w:rPr>
        <w:t xml:space="preserve">інде дарға </w:t>
      </w:r>
      <w:proofErr w:type="spellStart"/>
      <w:r w:rsidRPr="0067646C">
        <w:rPr>
          <w:color w:val="333333"/>
          <w:sz w:val="28"/>
          <w:szCs w:val="28"/>
        </w:rPr>
        <w:t>асылу</w:t>
      </w:r>
      <w:proofErr w:type="spellEnd"/>
      <w:r w:rsidRPr="0067646C">
        <w:rPr>
          <w:color w:val="333333"/>
          <w:sz w:val="28"/>
          <w:szCs w:val="28"/>
        </w:rPr>
        <w:t xml:space="preserve">, </w:t>
      </w:r>
      <w:proofErr w:type="spellStart"/>
      <w:r w:rsidRPr="0067646C">
        <w:rPr>
          <w:color w:val="333333"/>
          <w:sz w:val="28"/>
          <w:szCs w:val="28"/>
        </w:rPr>
        <w:t>улы</w:t>
      </w:r>
      <w:proofErr w:type="spellEnd"/>
      <w:r w:rsidRPr="0067646C">
        <w:rPr>
          <w:color w:val="333333"/>
          <w:sz w:val="28"/>
          <w:szCs w:val="28"/>
        </w:rPr>
        <w:t xml:space="preserve">, қатты әсер </w:t>
      </w:r>
      <w:proofErr w:type="spellStart"/>
      <w:r w:rsidRPr="0067646C">
        <w:rPr>
          <w:color w:val="333333"/>
          <w:sz w:val="28"/>
          <w:szCs w:val="28"/>
        </w:rPr>
        <w:t>ететін</w:t>
      </w:r>
      <w:proofErr w:type="spellEnd"/>
      <w:r w:rsidRPr="0067646C">
        <w:rPr>
          <w:color w:val="333333"/>
          <w:sz w:val="28"/>
          <w:szCs w:val="28"/>
        </w:rPr>
        <w:t xml:space="preserve"> дәрі-дәрмекпен улану</w:t>
      </w:r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proofErr w:type="spellStart"/>
      <w:r w:rsidRPr="0067646C">
        <w:rPr>
          <w:color w:val="333333"/>
          <w:sz w:val="28"/>
          <w:szCs w:val="28"/>
        </w:rPr>
        <w:t>Жыл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мезгілі</w:t>
      </w:r>
      <w:proofErr w:type="spellEnd"/>
    </w:p>
    <w:p w:rsidR="00DA160A" w:rsidRPr="0067646C" w:rsidRDefault="00DA160A" w:rsidP="00DA160A">
      <w:pPr>
        <w:pStyle w:val="a3"/>
        <w:numPr>
          <w:ilvl w:val="0"/>
          <w:numId w:val="9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 xml:space="preserve">Табиғаттың оянған </w:t>
      </w:r>
      <w:proofErr w:type="gramStart"/>
      <w:r w:rsidRPr="0067646C">
        <w:rPr>
          <w:color w:val="333333"/>
          <w:sz w:val="28"/>
          <w:szCs w:val="28"/>
        </w:rPr>
        <w:t>г</w:t>
      </w:r>
      <w:proofErr w:type="gramEnd"/>
      <w:r w:rsidRPr="0067646C">
        <w:rPr>
          <w:color w:val="333333"/>
          <w:sz w:val="28"/>
          <w:szCs w:val="28"/>
        </w:rPr>
        <w:t xml:space="preserve">үлденген </w:t>
      </w:r>
      <w:proofErr w:type="spellStart"/>
      <w:r w:rsidRPr="0067646C">
        <w:rPr>
          <w:color w:val="333333"/>
          <w:sz w:val="28"/>
          <w:szCs w:val="28"/>
        </w:rPr>
        <w:t>кезінде</w:t>
      </w:r>
      <w:proofErr w:type="spellEnd"/>
      <w:r w:rsidRPr="0067646C">
        <w:rPr>
          <w:color w:val="333333"/>
          <w:sz w:val="28"/>
          <w:szCs w:val="28"/>
        </w:rPr>
        <w:t> </w:t>
      </w:r>
      <w:r w:rsidRPr="0067646C">
        <w:rPr>
          <w:b/>
          <w:bCs/>
          <w:color w:val="333333"/>
          <w:sz w:val="28"/>
          <w:szCs w:val="28"/>
        </w:rPr>
        <w:t>көктем </w:t>
      </w:r>
      <w:r w:rsidRPr="0067646C">
        <w:rPr>
          <w:color w:val="333333"/>
          <w:sz w:val="28"/>
          <w:szCs w:val="28"/>
        </w:rPr>
        <w:t xml:space="preserve">мезгілінде </w:t>
      </w:r>
      <w:proofErr w:type="spellStart"/>
      <w:r w:rsidRPr="0067646C">
        <w:rPr>
          <w:color w:val="333333"/>
          <w:sz w:val="28"/>
          <w:szCs w:val="28"/>
        </w:rPr>
        <w:t>жиі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кездеседі</w:t>
      </w:r>
      <w:proofErr w:type="spellEnd"/>
      <w:r w:rsidRPr="0067646C">
        <w:rPr>
          <w:color w:val="333333"/>
          <w:sz w:val="28"/>
          <w:szCs w:val="28"/>
        </w:rPr>
        <w:t>.</w:t>
      </w:r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>“</w:t>
      </w:r>
      <w:proofErr w:type="gramStart"/>
      <w:r w:rsidRPr="0067646C">
        <w:rPr>
          <w:b/>
          <w:bCs/>
          <w:color w:val="333333"/>
          <w:sz w:val="28"/>
          <w:szCs w:val="28"/>
        </w:rPr>
        <w:t>С</w:t>
      </w:r>
      <w:proofErr w:type="gramEnd"/>
      <w:r w:rsidRPr="0067646C">
        <w:rPr>
          <w:b/>
          <w:bCs/>
          <w:color w:val="333333"/>
          <w:sz w:val="28"/>
          <w:szCs w:val="28"/>
        </w:rPr>
        <w:t>әуір-ең қатыгез ай” (</w:t>
      </w:r>
      <w:r w:rsidRPr="0067646C">
        <w:rPr>
          <w:color w:val="333333"/>
          <w:sz w:val="28"/>
          <w:szCs w:val="28"/>
        </w:rPr>
        <w:t xml:space="preserve">Томас </w:t>
      </w:r>
      <w:proofErr w:type="spellStart"/>
      <w:r w:rsidRPr="0067646C">
        <w:rPr>
          <w:color w:val="333333"/>
          <w:sz w:val="28"/>
          <w:szCs w:val="28"/>
        </w:rPr>
        <w:t>Эллиот</w:t>
      </w:r>
      <w:proofErr w:type="spellEnd"/>
      <w:r w:rsidRPr="0067646C">
        <w:rPr>
          <w:color w:val="333333"/>
          <w:sz w:val="28"/>
          <w:szCs w:val="28"/>
        </w:rPr>
        <w:t>)</w:t>
      </w:r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>Сәуі</w:t>
      </w:r>
      <w:proofErr w:type="gramStart"/>
      <w:r w:rsidRPr="0067646C">
        <w:rPr>
          <w:color w:val="333333"/>
          <w:sz w:val="28"/>
          <w:szCs w:val="28"/>
        </w:rPr>
        <w:t>р</w:t>
      </w:r>
      <w:proofErr w:type="gramEnd"/>
      <w:r w:rsidRPr="0067646C">
        <w:rPr>
          <w:color w:val="333333"/>
          <w:sz w:val="28"/>
          <w:szCs w:val="28"/>
        </w:rPr>
        <w:t xml:space="preserve"> айындағы суицид көрсеткіші </w:t>
      </w:r>
      <w:proofErr w:type="spellStart"/>
      <w:r w:rsidRPr="0067646C">
        <w:rPr>
          <w:color w:val="333333"/>
          <w:sz w:val="28"/>
          <w:szCs w:val="28"/>
        </w:rPr>
        <w:t>жыл</w:t>
      </w:r>
      <w:proofErr w:type="spellEnd"/>
      <w:r w:rsidRPr="0067646C">
        <w:rPr>
          <w:color w:val="333333"/>
          <w:sz w:val="28"/>
          <w:szCs w:val="28"/>
        </w:rPr>
        <w:t xml:space="preserve"> бойғы көрсеткіштен -120% жоғары</w:t>
      </w:r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proofErr w:type="spellStart"/>
      <w:r w:rsidRPr="0067646C">
        <w:rPr>
          <w:b/>
          <w:bCs/>
          <w:color w:val="333333"/>
          <w:sz w:val="28"/>
          <w:szCs w:val="28"/>
        </w:rPr>
        <w:t>Суицидтік</w:t>
      </w:r>
      <w:proofErr w:type="spellEnd"/>
      <w:r w:rsidRPr="0067646C">
        <w:rPr>
          <w:b/>
          <w:bCs/>
          <w:color w:val="333333"/>
          <w:sz w:val="28"/>
          <w:szCs w:val="28"/>
        </w:rPr>
        <w:t xml:space="preserve"> әрекеттің </w:t>
      </w:r>
      <w:proofErr w:type="spellStart"/>
      <w:r w:rsidRPr="0067646C">
        <w:rPr>
          <w:b/>
          <w:bCs/>
          <w:color w:val="333333"/>
          <w:sz w:val="28"/>
          <w:szCs w:val="28"/>
        </w:rPr>
        <w:t>алдын-алу</w:t>
      </w:r>
      <w:proofErr w:type="spellEnd"/>
      <w:r w:rsidRPr="0067646C">
        <w:rPr>
          <w:b/>
          <w:bCs/>
          <w:color w:val="333333"/>
          <w:sz w:val="28"/>
          <w:szCs w:val="28"/>
        </w:rPr>
        <w:t xml:space="preserve"> және түзету:</w:t>
      </w:r>
    </w:p>
    <w:p w:rsidR="00DA160A" w:rsidRPr="0067646C" w:rsidRDefault="00DA160A" w:rsidP="00DA160A">
      <w:pPr>
        <w:pStyle w:val="a3"/>
        <w:numPr>
          <w:ilvl w:val="0"/>
          <w:numId w:val="10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proofErr w:type="spellStart"/>
      <w:r w:rsidRPr="0067646C">
        <w:rPr>
          <w:color w:val="333333"/>
          <w:sz w:val="28"/>
          <w:szCs w:val="28"/>
        </w:rPr>
        <w:lastRenderedPageBreak/>
        <w:t>Стресті</w:t>
      </w:r>
      <w:proofErr w:type="spellEnd"/>
      <w:r w:rsidRPr="0067646C">
        <w:rPr>
          <w:color w:val="333333"/>
          <w:sz w:val="28"/>
          <w:szCs w:val="28"/>
        </w:rPr>
        <w:t xml:space="preserve"> жеңуге үйрету.</w:t>
      </w:r>
    </w:p>
    <w:p w:rsidR="00DA160A" w:rsidRPr="0067646C" w:rsidRDefault="00DA160A" w:rsidP="00DA160A">
      <w:pPr>
        <w:pStyle w:val="a3"/>
        <w:numPr>
          <w:ilvl w:val="0"/>
          <w:numId w:val="10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proofErr w:type="spellStart"/>
      <w:r w:rsidRPr="0067646C">
        <w:rPr>
          <w:color w:val="333333"/>
          <w:sz w:val="28"/>
          <w:szCs w:val="28"/>
        </w:rPr>
        <w:t>Отбасы</w:t>
      </w:r>
      <w:proofErr w:type="spellEnd"/>
      <w:r w:rsidRPr="0067646C">
        <w:rPr>
          <w:color w:val="333333"/>
          <w:sz w:val="28"/>
          <w:szCs w:val="28"/>
        </w:rPr>
        <w:t xml:space="preserve">, </w:t>
      </w:r>
      <w:proofErr w:type="spellStart"/>
      <w:r w:rsidRPr="0067646C">
        <w:rPr>
          <w:color w:val="333333"/>
          <w:sz w:val="28"/>
          <w:szCs w:val="28"/>
        </w:rPr>
        <w:t>мектеп</w:t>
      </w:r>
      <w:proofErr w:type="spellEnd"/>
      <w:r w:rsidRPr="0067646C">
        <w:rPr>
          <w:color w:val="333333"/>
          <w:sz w:val="28"/>
          <w:szCs w:val="28"/>
        </w:rPr>
        <w:t xml:space="preserve">, </w:t>
      </w:r>
      <w:proofErr w:type="spellStart"/>
      <w:r w:rsidRPr="0067646C">
        <w:rPr>
          <w:color w:val="333333"/>
          <w:sz w:val="28"/>
          <w:szCs w:val="28"/>
        </w:rPr>
        <w:t>референттік</w:t>
      </w:r>
      <w:proofErr w:type="spellEnd"/>
      <w:r w:rsidRPr="0067646C">
        <w:rPr>
          <w:color w:val="333333"/>
          <w:sz w:val="28"/>
          <w:szCs w:val="28"/>
        </w:rPr>
        <w:t xml:space="preserve"> топтың көмегімен жасөспі</w:t>
      </w:r>
      <w:proofErr w:type="gramStart"/>
      <w:r w:rsidRPr="0067646C">
        <w:rPr>
          <w:color w:val="333333"/>
          <w:sz w:val="28"/>
          <w:szCs w:val="28"/>
        </w:rPr>
        <w:t>р</w:t>
      </w:r>
      <w:proofErr w:type="gramEnd"/>
      <w:r w:rsidRPr="0067646C">
        <w:rPr>
          <w:color w:val="333333"/>
          <w:sz w:val="28"/>
          <w:szCs w:val="28"/>
        </w:rPr>
        <w:t>імге әлеуметтік қолдау көрсету.</w:t>
      </w:r>
    </w:p>
    <w:p w:rsidR="00DA160A" w:rsidRPr="0067646C" w:rsidRDefault="00DA160A" w:rsidP="00DA160A">
      <w:pPr>
        <w:pStyle w:val="a3"/>
        <w:numPr>
          <w:ilvl w:val="0"/>
          <w:numId w:val="10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 xml:space="preserve">Қиыншылықты жеңуге арналған психологиялық </w:t>
      </w:r>
      <w:proofErr w:type="spellStart"/>
      <w:r w:rsidRPr="0067646C">
        <w:rPr>
          <w:color w:val="333333"/>
          <w:sz w:val="28"/>
          <w:szCs w:val="28"/>
        </w:rPr>
        <w:t>тренингтер</w:t>
      </w:r>
      <w:proofErr w:type="spellEnd"/>
      <w:r w:rsidRPr="0067646C">
        <w:rPr>
          <w:color w:val="333333"/>
          <w:sz w:val="28"/>
          <w:szCs w:val="28"/>
        </w:rPr>
        <w:t xml:space="preserve"> жүйесін ұйымдастыру.</w:t>
      </w:r>
    </w:p>
    <w:p w:rsidR="00DA160A" w:rsidRPr="0067646C" w:rsidRDefault="00DA160A" w:rsidP="00DA160A">
      <w:pPr>
        <w:pStyle w:val="a3"/>
        <w:numPr>
          <w:ilvl w:val="0"/>
          <w:numId w:val="10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proofErr w:type="spellStart"/>
      <w:r w:rsidRPr="0067646C">
        <w:rPr>
          <w:color w:val="333333"/>
          <w:sz w:val="28"/>
          <w:szCs w:val="28"/>
        </w:rPr>
        <w:t>Суицидтік</w:t>
      </w:r>
      <w:proofErr w:type="spellEnd"/>
      <w:r w:rsidRPr="0067646C">
        <w:rPr>
          <w:color w:val="333333"/>
          <w:sz w:val="28"/>
          <w:szCs w:val="28"/>
        </w:rPr>
        <w:t xml:space="preserve"> жағ</w:t>
      </w:r>
      <w:proofErr w:type="gramStart"/>
      <w:r w:rsidRPr="0067646C">
        <w:rPr>
          <w:color w:val="333333"/>
          <w:sz w:val="28"/>
          <w:szCs w:val="28"/>
        </w:rPr>
        <w:t>дайлар</w:t>
      </w:r>
      <w:proofErr w:type="gramEnd"/>
      <w:r w:rsidRPr="0067646C">
        <w:rPr>
          <w:color w:val="333333"/>
          <w:sz w:val="28"/>
          <w:szCs w:val="28"/>
        </w:rPr>
        <w:t xml:space="preserve">ға </w:t>
      </w:r>
      <w:proofErr w:type="spellStart"/>
      <w:r w:rsidRPr="0067646C">
        <w:rPr>
          <w:color w:val="333333"/>
          <w:sz w:val="28"/>
          <w:szCs w:val="28"/>
        </w:rPr>
        <w:t>жеткізген</w:t>
      </w:r>
      <w:proofErr w:type="spellEnd"/>
      <w:r w:rsidRPr="0067646C">
        <w:rPr>
          <w:color w:val="333333"/>
          <w:sz w:val="28"/>
          <w:szCs w:val="28"/>
        </w:rPr>
        <w:t xml:space="preserve"> психологиялық қажеттіліктерді </w:t>
      </w:r>
      <w:proofErr w:type="spellStart"/>
      <w:r w:rsidRPr="0067646C">
        <w:rPr>
          <w:color w:val="333333"/>
          <w:sz w:val="28"/>
          <w:szCs w:val="28"/>
        </w:rPr>
        <w:t>азайту</w:t>
      </w:r>
      <w:proofErr w:type="spellEnd"/>
      <w:r w:rsidRPr="0067646C">
        <w:rPr>
          <w:color w:val="333333"/>
          <w:sz w:val="28"/>
          <w:szCs w:val="28"/>
        </w:rPr>
        <w:t>.</w:t>
      </w:r>
    </w:p>
    <w:p w:rsidR="00DA160A" w:rsidRPr="0067646C" w:rsidRDefault="00DA160A" w:rsidP="00DA160A">
      <w:pPr>
        <w:pStyle w:val="a3"/>
        <w:numPr>
          <w:ilvl w:val="0"/>
          <w:numId w:val="10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>Ө</w:t>
      </w:r>
      <w:proofErr w:type="gramStart"/>
      <w:r w:rsidRPr="0067646C">
        <w:rPr>
          <w:color w:val="333333"/>
          <w:sz w:val="28"/>
          <w:szCs w:val="28"/>
        </w:rPr>
        <w:t>м</w:t>
      </w:r>
      <w:proofErr w:type="gramEnd"/>
      <w:r w:rsidRPr="0067646C">
        <w:rPr>
          <w:color w:val="333333"/>
          <w:sz w:val="28"/>
          <w:szCs w:val="28"/>
        </w:rPr>
        <w:t xml:space="preserve">ірге </w:t>
      </w:r>
      <w:proofErr w:type="spellStart"/>
      <w:r w:rsidRPr="0067646C">
        <w:rPr>
          <w:color w:val="333333"/>
          <w:sz w:val="28"/>
          <w:szCs w:val="28"/>
        </w:rPr>
        <w:t>ерекше</w:t>
      </w:r>
      <w:proofErr w:type="spellEnd"/>
      <w:r w:rsidRPr="0067646C">
        <w:rPr>
          <w:color w:val="333333"/>
          <w:sz w:val="28"/>
          <w:szCs w:val="28"/>
        </w:rPr>
        <w:t xml:space="preserve"> қатынасты қалыптастыру.</w:t>
      </w:r>
    </w:p>
    <w:p w:rsidR="00DA160A" w:rsidRPr="0067646C" w:rsidRDefault="00DA160A" w:rsidP="00DA160A">
      <w:pPr>
        <w:pStyle w:val="a3"/>
        <w:numPr>
          <w:ilvl w:val="0"/>
          <w:numId w:val="10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proofErr w:type="spellStart"/>
      <w:r w:rsidRPr="0067646C">
        <w:rPr>
          <w:color w:val="333333"/>
          <w:sz w:val="28"/>
          <w:szCs w:val="28"/>
        </w:rPr>
        <w:t>Суицидтік</w:t>
      </w:r>
      <w:proofErr w:type="spellEnd"/>
      <w:r w:rsidRPr="0067646C">
        <w:rPr>
          <w:color w:val="333333"/>
          <w:sz w:val="28"/>
          <w:szCs w:val="28"/>
        </w:rPr>
        <w:t xml:space="preserve"> міне</w:t>
      </w:r>
      <w:proofErr w:type="gramStart"/>
      <w:r w:rsidRPr="0067646C">
        <w:rPr>
          <w:color w:val="333333"/>
          <w:sz w:val="28"/>
          <w:szCs w:val="28"/>
        </w:rPr>
        <w:t>з-</w:t>
      </w:r>
      <w:proofErr w:type="gramEnd"/>
      <w:r w:rsidRPr="0067646C">
        <w:rPr>
          <w:color w:val="333333"/>
          <w:sz w:val="28"/>
          <w:szCs w:val="28"/>
        </w:rPr>
        <w:t xml:space="preserve">құлықты </w:t>
      </w:r>
      <w:proofErr w:type="spellStart"/>
      <w:r w:rsidRPr="0067646C">
        <w:rPr>
          <w:color w:val="333333"/>
          <w:sz w:val="28"/>
          <w:szCs w:val="28"/>
        </w:rPr>
        <w:t>тани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білу</w:t>
      </w:r>
      <w:proofErr w:type="spellEnd"/>
      <w:r w:rsidRPr="0067646C">
        <w:rPr>
          <w:color w:val="333333"/>
          <w:sz w:val="28"/>
          <w:szCs w:val="28"/>
        </w:rPr>
        <w:t xml:space="preserve">, </w:t>
      </w:r>
      <w:proofErr w:type="spellStart"/>
      <w:r w:rsidRPr="0067646C">
        <w:rPr>
          <w:color w:val="333333"/>
          <w:sz w:val="28"/>
          <w:szCs w:val="28"/>
        </w:rPr>
        <w:t>алдын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алу</w:t>
      </w:r>
      <w:proofErr w:type="spellEnd"/>
      <w:r w:rsidRPr="0067646C">
        <w:rPr>
          <w:color w:val="333333"/>
          <w:sz w:val="28"/>
          <w:szCs w:val="28"/>
        </w:rPr>
        <w:t>.</w:t>
      </w:r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b/>
          <w:bCs/>
          <w:color w:val="333333"/>
          <w:sz w:val="28"/>
          <w:szCs w:val="28"/>
        </w:rPr>
        <w:t>Көмек беру үшін:</w:t>
      </w:r>
    </w:p>
    <w:p w:rsidR="00DA160A" w:rsidRPr="0067646C" w:rsidRDefault="00DA160A" w:rsidP="00DA160A">
      <w:pPr>
        <w:pStyle w:val="a3"/>
        <w:numPr>
          <w:ilvl w:val="0"/>
          <w:numId w:val="11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proofErr w:type="spellStart"/>
      <w:r w:rsidRPr="0067646C">
        <w:rPr>
          <w:color w:val="333333"/>
          <w:sz w:val="28"/>
          <w:szCs w:val="28"/>
        </w:rPr>
        <w:t>Суицидке</w:t>
      </w:r>
      <w:proofErr w:type="spellEnd"/>
      <w:r w:rsidRPr="0067646C">
        <w:rPr>
          <w:color w:val="333333"/>
          <w:sz w:val="28"/>
          <w:szCs w:val="28"/>
        </w:rPr>
        <w:t xml:space="preserve"> әкелген </w:t>
      </w:r>
      <w:proofErr w:type="spellStart"/>
      <w:r w:rsidRPr="0067646C">
        <w:rPr>
          <w:color w:val="333333"/>
          <w:sz w:val="28"/>
          <w:szCs w:val="28"/>
        </w:rPr>
        <w:t>себепті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gramStart"/>
      <w:r w:rsidRPr="0067646C">
        <w:rPr>
          <w:color w:val="333333"/>
          <w:sz w:val="28"/>
          <w:szCs w:val="28"/>
        </w:rPr>
        <w:t>табу</w:t>
      </w:r>
      <w:proofErr w:type="gramEnd"/>
      <w:r w:rsidRPr="0067646C">
        <w:rPr>
          <w:color w:val="333333"/>
          <w:sz w:val="28"/>
          <w:szCs w:val="28"/>
        </w:rPr>
        <w:t xml:space="preserve">ға </w:t>
      </w:r>
      <w:proofErr w:type="spellStart"/>
      <w:r w:rsidRPr="0067646C">
        <w:rPr>
          <w:color w:val="333333"/>
          <w:sz w:val="28"/>
          <w:szCs w:val="28"/>
        </w:rPr>
        <w:t>тырысу</w:t>
      </w:r>
      <w:proofErr w:type="spellEnd"/>
      <w:r w:rsidRPr="0067646C">
        <w:rPr>
          <w:color w:val="333333"/>
          <w:sz w:val="28"/>
          <w:szCs w:val="28"/>
        </w:rPr>
        <w:t>.</w:t>
      </w:r>
    </w:p>
    <w:p w:rsidR="00DA160A" w:rsidRPr="0067646C" w:rsidRDefault="00DA160A" w:rsidP="00DA160A">
      <w:pPr>
        <w:pStyle w:val="a3"/>
        <w:numPr>
          <w:ilvl w:val="0"/>
          <w:numId w:val="11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proofErr w:type="spellStart"/>
      <w:r w:rsidRPr="0067646C">
        <w:rPr>
          <w:color w:val="333333"/>
          <w:sz w:val="28"/>
          <w:szCs w:val="28"/>
        </w:rPr>
        <w:t>Суицидке</w:t>
      </w:r>
      <w:proofErr w:type="spellEnd"/>
      <w:r w:rsidRPr="0067646C">
        <w:rPr>
          <w:color w:val="333333"/>
          <w:sz w:val="28"/>
          <w:szCs w:val="28"/>
        </w:rPr>
        <w:t xml:space="preserve"> </w:t>
      </w:r>
      <w:proofErr w:type="spellStart"/>
      <w:r w:rsidRPr="0067646C">
        <w:rPr>
          <w:color w:val="333333"/>
          <w:sz w:val="28"/>
          <w:szCs w:val="28"/>
        </w:rPr>
        <w:t>бейімділігі</w:t>
      </w:r>
      <w:proofErr w:type="spellEnd"/>
      <w:r w:rsidRPr="0067646C">
        <w:rPr>
          <w:color w:val="333333"/>
          <w:sz w:val="28"/>
          <w:szCs w:val="28"/>
        </w:rPr>
        <w:t xml:space="preserve"> бар тұлға </w:t>
      </w:r>
      <w:proofErr w:type="spellStart"/>
      <w:r w:rsidRPr="0067646C">
        <w:rPr>
          <w:color w:val="333333"/>
          <w:sz w:val="28"/>
          <w:szCs w:val="28"/>
        </w:rPr>
        <w:t>деп</w:t>
      </w:r>
      <w:proofErr w:type="spellEnd"/>
      <w:r w:rsidRPr="0067646C">
        <w:rPr>
          <w:color w:val="333333"/>
          <w:sz w:val="28"/>
          <w:szCs w:val="28"/>
        </w:rPr>
        <w:t xml:space="preserve">, оның әрекетіне </w:t>
      </w:r>
      <w:proofErr w:type="gramStart"/>
      <w:r w:rsidRPr="0067646C">
        <w:rPr>
          <w:color w:val="333333"/>
          <w:sz w:val="28"/>
          <w:szCs w:val="28"/>
        </w:rPr>
        <w:t>на</w:t>
      </w:r>
      <w:proofErr w:type="gramEnd"/>
      <w:r w:rsidRPr="0067646C">
        <w:rPr>
          <w:color w:val="333333"/>
          <w:sz w:val="28"/>
          <w:szCs w:val="28"/>
        </w:rPr>
        <w:t>қты көзқараспен қарау.</w:t>
      </w:r>
    </w:p>
    <w:p w:rsidR="00DA160A" w:rsidRPr="0067646C" w:rsidRDefault="00DA160A" w:rsidP="00DA160A">
      <w:pPr>
        <w:pStyle w:val="a3"/>
        <w:numPr>
          <w:ilvl w:val="0"/>
          <w:numId w:val="11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 xml:space="preserve">Қамқорлық көрсете </w:t>
      </w:r>
      <w:proofErr w:type="spellStart"/>
      <w:r w:rsidRPr="0067646C">
        <w:rPr>
          <w:color w:val="333333"/>
          <w:sz w:val="28"/>
          <w:szCs w:val="28"/>
        </w:rPr>
        <w:t>білу</w:t>
      </w:r>
      <w:proofErr w:type="spellEnd"/>
      <w:r w:rsidRPr="0067646C">
        <w:rPr>
          <w:color w:val="333333"/>
          <w:sz w:val="28"/>
          <w:szCs w:val="28"/>
        </w:rPr>
        <w:t>.</w:t>
      </w:r>
    </w:p>
    <w:p w:rsidR="00DA160A" w:rsidRPr="0067646C" w:rsidRDefault="00DA160A" w:rsidP="00DA160A">
      <w:pPr>
        <w:pStyle w:val="a3"/>
        <w:numPr>
          <w:ilvl w:val="0"/>
          <w:numId w:val="11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 xml:space="preserve">Тыңдаушы бола </w:t>
      </w:r>
      <w:proofErr w:type="spellStart"/>
      <w:r w:rsidRPr="0067646C">
        <w:rPr>
          <w:color w:val="333333"/>
          <w:sz w:val="28"/>
          <w:szCs w:val="28"/>
        </w:rPr>
        <w:t>білу</w:t>
      </w:r>
      <w:proofErr w:type="spellEnd"/>
      <w:r w:rsidRPr="0067646C">
        <w:rPr>
          <w:color w:val="333333"/>
          <w:sz w:val="28"/>
          <w:szCs w:val="28"/>
        </w:rPr>
        <w:t>.</w:t>
      </w:r>
    </w:p>
    <w:p w:rsidR="00DA160A" w:rsidRPr="0067646C" w:rsidRDefault="00DA160A" w:rsidP="00DA160A">
      <w:pPr>
        <w:pStyle w:val="a3"/>
        <w:numPr>
          <w:ilvl w:val="0"/>
          <w:numId w:val="11"/>
        </w:numPr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color w:val="333333"/>
          <w:sz w:val="28"/>
          <w:szCs w:val="28"/>
        </w:rPr>
        <w:t>Ө</w:t>
      </w:r>
      <w:proofErr w:type="gramStart"/>
      <w:r w:rsidRPr="0067646C">
        <w:rPr>
          <w:color w:val="333333"/>
          <w:sz w:val="28"/>
          <w:szCs w:val="28"/>
        </w:rPr>
        <w:t>м</w:t>
      </w:r>
      <w:proofErr w:type="gramEnd"/>
      <w:r w:rsidRPr="0067646C">
        <w:rPr>
          <w:color w:val="333333"/>
          <w:sz w:val="28"/>
          <w:szCs w:val="28"/>
        </w:rPr>
        <w:t xml:space="preserve">ірдегі қажеттілігін түсіндіре </w:t>
      </w:r>
      <w:proofErr w:type="spellStart"/>
      <w:r w:rsidRPr="0067646C">
        <w:rPr>
          <w:color w:val="333333"/>
          <w:sz w:val="28"/>
          <w:szCs w:val="28"/>
        </w:rPr>
        <w:t>білу</w:t>
      </w:r>
      <w:proofErr w:type="spellEnd"/>
      <w:r w:rsidRPr="0067646C">
        <w:rPr>
          <w:color w:val="333333"/>
          <w:sz w:val="28"/>
          <w:szCs w:val="28"/>
        </w:rPr>
        <w:t>.</w:t>
      </w:r>
    </w:p>
    <w:p w:rsidR="00DA160A" w:rsidRPr="0067646C" w:rsidRDefault="00DA160A" w:rsidP="00DA160A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67646C">
        <w:rPr>
          <w:b/>
          <w:bCs/>
          <w:i/>
          <w:iCs/>
          <w:color w:val="333333"/>
          <w:sz w:val="28"/>
          <w:szCs w:val="28"/>
        </w:rPr>
        <w:t xml:space="preserve">Түн </w:t>
      </w:r>
      <w:proofErr w:type="spellStart"/>
      <w:r w:rsidRPr="0067646C">
        <w:rPr>
          <w:b/>
          <w:bCs/>
          <w:i/>
          <w:iCs/>
          <w:color w:val="333333"/>
          <w:sz w:val="28"/>
          <w:szCs w:val="28"/>
        </w:rPr>
        <w:t>артынан</w:t>
      </w:r>
      <w:proofErr w:type="spellEnd"/>
      <w:r w:rsidRPr="0067646C">
        <w:rPr>
          <w:b/>
          <w:bCs/>
          <w:i/>
          <w:iCs/>
          <w:color w:val="333333"/>
          <w:sz w:val="28"/>
          <w:szCs w:val="28"/>
        </w:rPr>
        <w:t xml:space="preserve"> күн шығатыны </w:t>
      </w:r>
      <w:proofErr w:type="spellStart"/>
      <w:r w:rsidRPr="0067646C">
        <w:rPr>
          <w:b/>
          <w:bCs/>
          <w:i/>
          <w:iCs/>
          <w:color w:val="333333"/>
          <w:sz w:val="28"/>
          <w:szCs w:val="28"/>
        </w:rPr>
        <w:t>секілді</w:t>
      </w:r>
      <w:proofErr w:type="spellEnd"/>
      <w:r w:rsidRPr="0067646C">
        <w:rPr>
          <w:b/>
          <w:bCs/>
          <w:i/>
          <w:iCs/>
          <w:color w:val="333333"/>
          <w:sz w:val="28"/>
          <w:szCs w:val="28"/>
        </w:rPr>
        <w:t xml:space="preserve">, қиыншылық </w:t>
      </w:r>
      <w:proofErr w:type="spellStart"/>
      <w:r w:rsidRPr="0067646C">
        <w:rPr>
          <w:b/>
          <w:bCs/>
          <w:i/>
          <w:iCs/>
          <w:color w:val="333333"/>
          <w:sz w:val="28"/>
          <w:szCs w:val="28"/>
        </w:rPr>
        <w:t>арты</w:t>
      </w:r>
      <w:proofErr w:type="spellEnd"/>
      <w:r w:rsidRPr="0067646C">
        <w:rPr>
          <w:b/>
          <w:bCs/>
          <w:i/>
          <w:iCs/>
          <w:color w:val="333333"/>
          <w:sz w:val="28"/>
          <w:szCs w:val="28"/>
        </w:rPr>
        <w:t xml:space="preserve"> жақ</w:t>
      </w:r>
      <w:proofErr w:type="gramStart"/>
      <w:r w:rsidRPr="0067646C">
        <w:rPr>
          <w:b/>
          <w:bCs/>
          <w:i/>
          <w:iCs/>
          <w:color w:val="333333"/>
          <w:sz w:val="28"/>
          <w:szCs w:val="28"/>
        </w:rPr>
        <w:t>сылы</w:t>
      </w:r>
      <w:proofErr w:type="gramEnd"/>
      <w:r w:rsidRPr="0067646C">
        <w:rPr>
          <w:b/>
          <w:bCs/>
          <w:i/>
          <w:iCs/>
          <w:color w:val="333333"/>
          <w:sz w:val="28"/>
          <w:szCs w:val="28"/>
        </w:rPr>
        <w:t xml:space="preserve">ққа ұласатынына бала </w:t>
      </w:r>
      <w:proofErr w:type="spellStart"/>
      <w:r w:rsidRPr="0067646C">
        <w:rPr>
          <w:b/>
          <w:bCs/>
          <w:i/>
          <w:iCs/>
          <w:color w:val="333333"/>
          <w:sz w:val="28"/>
          <w:szCs w:val="28"/>
        </w:rPr>
        <w:t>сенімді</w:t>
      </w:r>
      <w:proofErr w:type="spellEnd"/>
      <w:r w:rsidRPr="0067646C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67646C">
        <w:rPr>
          <w:b/>
          <w:bCs/>
          <w:i/>
          <w:iCs/>
          <w:color w:val="333333"/>
          <w:sz w:val="28"/>
          <w:szCs w:val="28"/>
        </w:rPr>
        <w:t>болуы</w:t>
      </w:r>
      <w:proofErr w:type="spellEnd"/>
      <w:r w:rsidRPr="0067646C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67646C">
        <w:rPr>
          <w:b/>
          <w:bCs/>
          <w:i/>
          <w:iCs/>
          <w:color w:val="333333"/>
          <w:sz w:val="28"/>
          <w:szCs w:val="28"/>
        </w:rPr>
        <w:t>керек</w:t>
      </w:r>
      <w:proofErr w:type="spellEnd"/>
      <w:r w:rsidRPr="0067646C">
        <w:rPr>
          <w:b/>
          <w:bCs/>
          <w:i/>
          <w:iCs/>
          <w:color w:val="333333"/>
          <w:sz w:val="28"/>
          <w:szCs w:val="28"/>
        </w:rPr>
        <w:t>.</w:t>
      </w:r>
    </w:p>
    <w:p w:rsidR="00322AF3" w:rsidRPr="0067646C" w:rsidRDefault="00322AF3">
      <w:pPr>
        <w:rPr>
          <w:rFonts w:ascii="Times New Roman" w:hAnsi="Times New Roman" w:cs="Times New Roman"/>
          <w:sz w:val="28"/>
          <w:szCs w:val="28"/>
        </w:rPr>
      </w:pPr>
    </w:p>
    <w:sectPr w:rsidR="00322AF3" w:rsidRPr="0067646C" w:rsidSect="00BF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4EC4"/>
    <w:multiLevelType w:val="multilevel"/>
    <w:tmpl w:val="FF58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D6D3F"/>
    <w:multiLevelType w:val="multilevel"/>
    <w:tmpl w:val="D482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15702"/>
    <w:multiLevelType w:val="multilevel"/>
    <w:tmpl w:val="60E2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A2EC4"/>
    <w:multiLevelType w:val="multilevel"/>
    <w:tmpl w:val="80C8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65200"/>
    <w:multiLevelType w:val="multilevel"/>
    <w:tmpl w:val="01A2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753027"/>
    <w:multiLevelType w:val="multilevel"/>
    <w:tmpl w:val="FD5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D6746"/>
    <w:multiLevelType w:val="multilevel"/>
    <w:tmpl w:val="79040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182AE3"/>
    <w:multiLevelType w:val="multilevel"/>
    <w:tmpl w:val="F246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D3D30"/>
    <w:multiLevelType w:val="multilevel"/>
    <w:tmpl w:val="14F2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7C3995"/>
    <w:multiLevelType w:val="multilevel"/>
    <w:tmpl w:val="7C52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754A5A"/>
    <w:multiLevelType w:val="multilevel"/>
    <w:tmpl w:val="23C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A160A"/>
    <w:rsid w:val="00114645"/>
    <w:rsid w:val="00232A37"/>
    <w:rsid w:val="00322AF3"/>
    <w:rsid w:val="0067646C"/>
    <w:rsid w:val="00BF6437"/>
    <w:rsid w:val="00C6346D"/>
    <w:rsid w:val="00DA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Алмасбек Айзере Қуандыққызы</dc:creator>
  <cp:lastModifiedBy>Дархан</cp:lastModifiedBy>
  <cp:revision>2</cp:revision>
  <dcterms:created xsi:type="dcterms:W3CDTF">2025-06-04T06:41:00Z</dcterms:created>
  <dcterms:modified xsi:type="dcterms:W3CDTF">2025-06-04T06:41:00Z</dcterms:modified>
</cp:coreProperties>
</file>